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5B5A" w14:textId="25012435" w:rsidR="008F26CF" w:rsidRDefault="008F26CF" w:rsidP="00F24942">
      <w:pPr>
        <w:jc w:val="both"/>
        <w:rPr>
          <w:b/>
          <w:sz w:val="24"/>
          <w:szCs w:val="24"/>
        </w:rPr>
      </w:pPr>
    </w:p>
    <w:p w14:paraId="5D3108F5" w14:textId="2B902B53" w:rsidR="004C7F1D" w:rsidRDefault="004C7F1D" w:rsidP="004C7F1D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5541ED14" wp14:editId="7A366923">
                <wp:extent cx="1692322" cy="675564"/>
                <wp:effectExtent l="0" t="0" r="0" b="0"/>
                <wp:docPr id="23114787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2322" cy="675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45338" w14:textId="77777777" w:rsidR="004C7F1D" w:rsidRPr="004C7F1D" w:rsidRDefault="004C7F1D" w:rsidP="004C7F1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C7F1D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Logo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41ED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133.25pt;height: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" filled="f" stroked="f">
                <o:lock v:ext="edit" shapetype="t"/>
                <v:textbox style="mso-fit-shape-to-text:t">
                  <w:txbxContent>
                    <w:p w14:paraId="1A045338" w14:textId="77777777" w:rsidR="004C7F1D" w:rsidRPr="004C7F1D" w:rsidRDefault="004C7F1D" w:rsidP="004C7F1D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C7F1D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18009" w14:textId="77777777" w:rsidR="004C7F1D" w:rsidRDefault="004C7F1D" w:rsidP="004C7F1D">
      <w:pPr>
        <w:spacing w:line="360" w:lineRule="auto"/>
      </w:pPr>
    </w:p>
    <w:p w14:paraId="2F09BBBA" w14:textId="77777777" w:rsidR="004C7F1D" w:rsidRDefault="004C7F1D" w:rsidP="004C7F1D">
      <w:pPr>
        <w:spacing w:line="360" w:lineRule="auto"/>
      </w:pPr>
    </w:p>
    <w:p w14:paraId="23739BF9" w14:textId="77777777" w:rsidR="004C7F1D" w:rsidRDefault="004C7F1D" w:rsidP="004C7F1D">
      <w:pPr>
        <w:spacing w:line="360" w:lineRule="auto"/>
        <w:jc w:val="center"/>
      </w:pPr>
      <w:r>
        <w:t>Centre de la petite enfance</w:t>
      </w:r>
    </w:p>
    <w:p w14:paraId="25336B49" w14:textId="77777777" w:rsidR="004C7F1D" w:rsidRDefault="004C7F1D" w:rsidP="004C7F1D">
      <w:pPr>
        <w:spacing w:line="360" w:lineRule="auto"/>
        <w:jc w:val="center"/>
      </w:pPr>
      <w:r w:rsidRPr="00394BE7">
        <w:rPr>
          <w:shd w:val="clear" w:color="auto" w:fill="BFBFBF"/>
        </w:rPr>
        <w:t xml:space="preserve">_____________________  </w:t>
      </w:r>
      <w:r>
        <w:t xml:space="preserve">       </w:t>
      </w:r>
    </w:p>
    <w:p w14:paraId="40A7A277" w14:textId="77777777" w:rsidR="004C7F1D" w:rsidRDefault="004C7F1D" w:rsidP="004C7F1D">
      <w:pPr>
        <w:spacing w:line="360" w:lineRule="auto"/>
      </w:pPr>
    </w:p>
    <w:p w14:paraId="7A108BFD" w14:textId="77777777" w:rsidR="004C7F1D" w:rsidRDefault="004C7F1D" w:rsidP="004C7F1D">
      <w:pPr>
        <w:spacing w:line="360" w:lineRule="auto"/>
      </w:pPr>
    </w:p>
    <w:p w14:paraId="67D7642A" w14:textId="77777777" w:rsidR="004C7F1D" w:rsidRDefault="004C7F1D" w:rsidP="004C7F1D">
      <w:pPr>
        <w:spacing w:line="360" w:lineRule="auto"/>
      </w:pPr>
    </w:p>
    <w:p w14:paraId="75E9BA8E" w14:textId="77777777" w:rsidR="004C7F1D" w:rsidRDefault="004C7F1D" w:rsidP="004C7F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CHARTE DE DÉLÉGATION DES POUVOIRS</w:t>
      </w:r>
    </w:p>
    <w:p w14:paraId="22A6C423" w14:textId="56AB82B2" w:rsidR="004C7F1D" w:rsidRDefault="004C7F1D" w:rsidP="004C7F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Reddition de comptes de la direction générale </w:t>
      </w:r>
      <w:r w:rsidR="00B17577">
        <w:rPr>
          <w:b/>
          <w:sz w:val="32"/>
          <w:szCs w:val="32"/>
        </w:rPr>
        <w:br/>
      </w:r>
      <w:r>
        <w:rPr>
          <w:b/>
          <w:sz w:val="32"/>
          <w:szCs w:val="32"/>
        </w:rPr>
        <w:t>au conseil d</w:t>
      </w:r>
      <w:r w:rsidR="00B17577">
        <w:rPr>
          <w:b/>
          <w:sz w:val="32"/>
          <w:szCs w:val="32"/>
        </w:rPr>
        <w:t>’</w:t>
      </w:r>
      <w:r w:rsidR="005077E7">
        <w:rPr>
          <w:b/>
          <w:sz w:val="32"/>
          <w:szCs w:val="32"/>
        </w:rPr>
        <w:t>administration</w:t>
      </w:r>
    </w:p>
    <w:p w14:paraId="3B01ADAD" w14:textId="471879BD" w:rsidR="004C7F1D" w:rsidRDefault="004C7F1D" w:rsidP="004C7F1D">
      <w:pPr>
        <w:pStyle w:val="Titre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70944C" w14:textId="77777777" w:rsidR="004C7F1D" w:rsidRDefault="004C7F1D" w:rsidP="004C7F1D"/>
    <w:p w14:paraId="5BF60844" w14:textId="77777777" w:rsidR="004C7F1D" w:rsidRDefault="004C7F1D" w:rsidP="004C7F1D"/>
    <w:p w14:paraId="08A7FEAF" w14:textId="77777777" w:rsidR="004C7F1D" w:rsidRDefault="004C7F1D" w:rsidP="004C7F1D"/>
    <w:p w14:paraId="2FE23B38" w14:textId="77777777" w:rsidR="004C7F1D" w:rsidRDefault="004C7F1D" w:rsidP="004C7F1D"/>
    <w:p w14:paraId="15069D4D" w14:textId="77777777" w:rsidR="004C7F1D" w:rsidRDefault="004C7F1D" w:rsidP="004C7F1D"/>
    <w:p w14:paraId="39CD512A" w14:textId="7FAC6D5F" w:rsidR="004C7F1D" w:rsidRPr="00CC5BF5" w:rsidRDefault="004C7F1D" w:rsidP="004C7F1D">
      <w:pPr>
        <w:jc w:val="right"/>
        <w:rPr>
          <w:b/>
          <w:bCs/>
        </w:rPr>
      </w:pPr>
      <w:r w:rsidRPr="00CC5BF5">
        <w:rPr>
          <w:b/>
          <w:bCs/>
        </w:rPr>
        <w:t>Adoptée par le conseil d</w:t>
      </w:r>
      <w:r w:rsidR="00B17577">
        <w:rPr>
          <w:b/>
          <w:bCs/>
        </w:rPr>
        <w:t>’</w:t>
      </w:r>
      <w:r w:rsidRPr="00CC5BF5">
        <w:rPr>
          <w:b/>
          <w:bCs/>
        </w:rPr>
        <w:t>administration</w:t>
      </w:r>
    </w:p>
    <w:p w14:paraId="14AF88F5" w14:textId="1CBBF911" w:rsidR="004C7F1D" w:rsidRPr="00CC5BF5" w:rsidRDefault="00B17577" w:rsidP="004C7F1D">
      <w:pPr>
        <w:jc w:val="right"/>
        <w:rPr>
          <w:b/>
          <w:bCs/>
        </w:rPr>
      </w:pPr>
      <w:proofErr w:type="gramStart"/>
      <w:r>
        <w:rPr>
          <w:b/>
          <w:bCs/>
        </w:rPr>
        <w:t>l</w:t>
      </w:r>
      <w:r w:rsidR="004C7F1D" w:rsidRPr="00CC5BF5">
        <w:rPr>
          <w:b/>
          <w:bCs/>
        </w:rPr>
        <w:t>e</w:t>
      </w:r>
      <w:proofErr w:type="gramEnd"/>
      <w:r w:rsidR="004C7F1D" w:rsidRPr="00CC5BF5">
        <w:rPr>
          <w:b/>
          <w:bCs/>
        </w:rPr>
        <w:t xml:space="preserve"> </w:t>
      </w:r>
      <w:r w:rsidR="004C7F1D" w:rsidRPr="00394BE7">
        <w:rPr>
          <w:b/>
          <w:bCs/>
          <w:shd w:val="clear" w:color="auto" w:fill="D9D9D9"/>
        </w:rPr>
        <w:t>__________</w:t>
      </w:r>
      <w:r>
        <w:rPr>
          <w:b/>
          <w:bCs/>
          <w:shd w:val="clear" w:color="auto" w:fill="D9D9D9"/>
        </w:rPr>
        <w:t>_____</w:t>
      </w:r>
      <w:r w:rsidR="004C7F1D" w:rsidRPr="00394BE7">
        <w:rPr>
          <w:b/>
          <w:bCs/>
          <w:shd w:val="clear" w:color="auto" w:fill="D9D9D9"/>
        </w:rPr>
        <w:t xml:space="preserve">                    </w:t>
      </w:r>
      <w:r w:rsidR="004C7F1D" w:rsidRPr="00CC5BF5">
        <w:rPr>
          <w:b/>
          <w:bCs/>
        </w:rPr>
        <w:t xml:space="preserve">       </w:t>
      </w:r>
    </w:p>
    <w:p w14:paraId="37D6DDD2" w14:textId="77777777" w:rsidR="008F26CF" w:rsidRDefault="008F2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4AEE7D8" w14:textId="77777777" w:rsidR="00F24942" w:rsidRDefault="00F24942" w:rsidP="00F24942">
      <w:pPr>
        <w:jc w:val="both"/>
        <w:rPr>
          <w:b/>
          <w:sz w:val="24"/>
          <w:szCs w:val="24"/>
        </w:rPr>
      </w:pPr>
    </w:p>
    <w:p w14:paraId="6BB46A54" w14:textId="77777777" w:rsidR="00F24942" w:rsidRDefault="00F24942" w:rsidP="00F24942">
      <w:pPr>
        <w:jc w:val="both"/>
        <w:rPr>
          <w:b/>
          <w:sz w:val="24"/>
          <w:szCs w:val="24"/>
        </w:rPr>
      </w:pPr>
    </w:p>
    <w:p w14:paraId="29093B95" w14:textId="10027FF1" w:rsidR="00F24942" w:rsidRDefault="008C2D43" w:rsidP="003C42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26C43">
        <w:rPr>
          <w:b/>
          <w:sz w:val="32"/>
          <w:szCs w:val="32"/>
        </w:rPr>
        <w:t>HARTE DE DÉLÉGATION DES POUVOIRS</w:t>
      </w:r>
    </w:p>
    <w:p w14:paraId="623F99E5" w14:textId="77777777" w:rsidR="00F24942" w:rsidRDefault="00F24942" w:rsidP="003C42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Reddition de comptes de la direction générale</w:t>
      </w:r>
    </w:p>
    <w:p w14:paraId="3CFFCD12" w14:textId="5A34BD3B" w:rsidR="00F24942" w:rsidRDefault="00F24942" w:rsidP="003C42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au</w:t>
      </w:r>
      <w:proofErr w:type="gramEnd"/>
      <w:r>
        <w:rPr>
          <w:b/>
          <w:sz w:val="32"/>
          <w:szCs w:val="32"/>
        </w:rPr>
        <w:t xml:space="preserve"> conseil d</w:t>
      </w:r>
      <w:r w:rsidR="00B17577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administration</w:t>
      </w:r>
    </w:p>
    <w:p w14:paraId="3C6AEE13" w14:textId="77777777" w:rsidR="00F24942" w:rsidRDefault="00F24942" w:rsidP="00F24942">
      <w:pPr>
        <w:tabs>
          <w:tab w:val="left" w:pos="426"/>
        </w:tabs>
        <w:rPr>
          <w:sz w:val="22"/>
        </w:rPr>
      </w:pPr>
    </w:p>
    <w:p w14:paraId="45A04FD5" w14:textId="77777777" w:rsidR="00A94B4A" w:rsidRDefault="00A94B4A" w:rsidP="00F24942">
      <w:pPr>
        <w:tabs>
          <w:tab w:val="left" w:pos="426"/>
        </w:tabs>
        <w:jc w:val="both"/>
        <w:rPr>
          <w:sz w:val="24"/>
          <w:szCs w:val="24"/>
        </w:rPr>
      </w:pPr>
    </w:p>
    <w:p w14:paraId="32237632" w14:textId="77777777" w:rsidR="00A94B4A" w:rsidRDefault="00A94B4A" w:rsidP="00F24942">
      <w:pPr>
        <w:tabs>
          <w:tab w:val="left" w:pos="426"/>
        </w:tabs>
        <w:jc w:val="both"/>
        <w:rPr>
          <w:b/>
          <w:sz w:val="24"/>
          <w:szCs w:val="24"/>
        </w:rPr>
      </w:pPr>
      <w:r w:rsidRPr="00A94B4A">
        <w:rPr>
          <w:b/>
          <w:sz w:val="24"/>
          <w:szCs w:val="24"/>
        </w:rPr>
        <w:t>Gouvernance et direction générale</w:t>
      </w:r>
    </w:p>
    <w:p w14:paraId="54FF3764" w14:textId="77777777" w:rsidR="00176BE5" w:rsidRPr="00A94B4A" w:rsidRDefault="00176BE5" w:rsidP="00F24942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157A3183" w14:textId="7979371B" w:rsidR="000635B9" w:rsidRDefault="007B0190" w:rsidP="00B9502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conseil d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 xml:space="preserve">administration </w:t>
      </w:r>
      <w:r w:rsidR="00176BE5">
        <w:rPr>
          <w:sz w:val="24"/>
          <w:szCs w:val="24"/>
        </w:rPr>
        <w:t>assure la gouvernance de l</w:t>
      </w:r>
      <w:r w:rsidR="00B17577">
        <w:rPr>
          <w:sz w:val="24"/>
          <w:szCs w:val="24"/>
        </w:rPr>
        <w:t>’</w:t>
      </w:r>
      <w:r w:rsidR="00176BE5">
        <w:rPr>
          <w:sz w:val="24"/>
          <w:szCs w:val="24"/>
        </w:rPr>
        <w:t>organisation</w:t>
      </w:r>
      <w:r w:rsidR="004B3645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</w:p>
    <w:p w14:paraId="0BCA1DCC" w14:textId="77777777" w:rsidR="00E92769" w:rsidRDefault="000635B9" w:rsidP="00B9502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E5DF38" w14:textId="77777777" w:rsidR="00AA601A" w:rsidRDefault="007B0190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9502A">
        <w:rPr>
          <w:sz w:val="24"/>
          <w:szCs w:val="24"/>
        </w:rPr>
        <w:t xml:space="preserve">Il répond du respect des obligations qui </w:t>
      </w:r>
      <w:r w:rsidR="00B9502A">
        <w:rPr>
          <w:sz w:val="24"/>
          <w:szCs w:val="24"/>
        </w:rPr>
        <w:t xml:space="preserve">en </w:t>
      </w:r>
      <w:r w:rsidRPr="00B9502A">
        <w:rPr>
          <w:sz w:val="24"/>
          <w:szCs w:val="24"/>
        </w:rPr>
        <w:t>découlent</w:t>
      </w:r>
      <w:r w:rsidR="00344DDC" w:rsidRPr="00B9502A">
        <w:rPr>
          <w:sz w:val="24"/>
          <w:szCs w:val="24"/>
        </w:rPr>
        <w:t>.</w:t>
      </w:r>
    </w:p>
    <w:p w14:paraId="04B14575" w14:textId="77777777" w:rsidR="00B9502A" w:rsidRPr="00B9502A" w:rsidRDefault="00AA601A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est responsable des actes constitutifs</w:t>
      </w:r>
      <w:r w:rsidR="00753FCE">
        <w:rPr>
          <w:sz w:val="24"/>
          <w:szCs w:val="24"/>
        </w:rPr>
        <w:t> : lettres patentes, règlements généraux</w:t>
      </w:r>
      <w:r>
        <w:rPr>
          <w:sz w:val="24"/>
          <w:szCs w:val="24"/>
        </w:rPr>
        <w:t>.</w:t>
      </w:r>
      <w:r w:rsidR="00344DDC" w:rsidRPr="00B9502A">
        <w:rPr>
          <w:sz w:val="24"/>
          <w:szCs w:val="24"/>
        </w:rPr>
        <w:t xml:space="preserve">  </w:t>
      </w:r>
    </w:p>
    <w:p w14:paraId="1FC25260" w14:textId="54EFEE88" w:rsidR="00B9502A" w:rsidRPr="00B9502A" w:rsidRDefault="00344DDC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9502A">
        <w:rPr>
          <w:sz w:val="24"/>
          <w:szCs w:val="24"/>
        </w:rPr>
        <w:t>Il est responsable d</w:t>
      </w:r>
      <w:r w:rsidR="00B17577">
        <w:rPr>
          <w:sz w:val="24"/>
          <w:szCs w:val="24"/>
        </w:rPr>
        <w:t>’</w:t>
      </w:r>
      <w:r w:rsidRPr="00B9502A">
        <w:rPr>
          <w:sz w:val="24"/>
          <w:szCs w:val="24"/>
        </w:rPr>
        <w:t>une saine gestion de l</w:t>
      </w:r>
      <w:r w:rsidR="00B17577">
        <w:rPr>
          <w:sz w:val="24"/>
          <w:szCs w:val="24"/>
        </w:rPr>
        <w:t>’</w:t>
      </w:r>
      <w:r w:rsidR="00B9502A" w:rsidRPr="00B9502A">
        <w:rPr>
          <w:sz w:val="24"/>
          <w:szCs w:val="24"/>
        </w:rPr>
        <w:t>organisation</w:t>
      </w:r>
      <w:r w:rsidR="003C4244">
        <w:rPr>
          <w:sz w:val="24"/>
          <w:szCs w:val="24"/>
        </w:rPr>
        <w:t xml:space="preserve"> et de sa pérennité</w:t>
      </w:r>
      <w:r w:rsidR="00B9502A" w:rsidRPr="00B9502A">
        <w:rPr>
          <w:sz w:val="24"/>
          <w:szCs w:val="24"/>
        </w:rPr>
        <w:t>.</w:t>
      </w:r>
    </w:p>
    <w:p w14:paraId="7CDF018A" w14:textId="77777777" w:rsidR="00AA601A" w:rsidRDefault="00B9502A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9502A">
        <w:rPr>
          <w:sz w:val="24"/>
          <w:szCs w:val="24"/>
        </w:rPr>
        <w:t>Il assume une fonction stratégique en déterminant les orientations,</w:t>
      </w:r>
      <w:r w:rsidR="00AA601A">
        <w:rPr>
          <w:sz w:val="24"/>
          <w:szCs w:val="24"/>
        </w:rPr>
        <w:t xml:space="preserve"> les priorités et les objectifs.</w:t>
      </w:r>
    </w:p>
    <w:p w14:paraId="124B1514" w14:textId="3FD19584" w:rsidR="00B9502A" w:rsidRPr="00B9502A" w:rsidRDefault="00AA601A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adopte les plans stratégiques de développement ou d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action,</w:t>
      </w:r>
      <w:r w:rsidRPr="00AA601A">
        <w:rPr>
          <w:sz w:val="24"/>
          <w:szCs w:val="24"/>
        </w:rPr>
        <w:t xml:space="preserve"> </w:t>
      </w:r>
      <w:r>
        <w:rPr>
          <w:sz w:val="24"/>
          <w:szCs w:val="24"/>
        </w:rPr>
        <w:t>la structure organisationnelle ainsi que</w:t>
      </w:r>
      <w:r w:rsidRPr="00AA601A">
        <w:rPr>
          <w:sz w:val="24"/>
          <w:szCs w:val="24"/>
        </w:rPr>
        <w:t xml:space="preserve"> </w:t>
      </w:r>
      <w:r>
        <w:rPr>
          <w:sz w:val="24"/>
          <w:szCs w:val="24"/>
        </w:rPr>
        <w:t>les budgets et rapports financiers.</w:t>
      </w:r>
    </w:p>
    <w:p w14:paraId="6574632D" w14:textId="77777777" w:rsidR="00753FCE" w:rsidRDefault="00B9502A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753FCE">
        <w:rPr>
          <w:sz w:val="24"/>
          <w:szCs w:val="24"/>
        </w:rPr>
        <w:t>Il détermine les règles de</w:t>
      </w:r>
      <w:r w:rsidR="00753FCE">
        <w:rPr>
          <w:sz w:val="24"/>
          <w:szCs w:val="24"/>
        </w:rPr>
        <w:t xml:space="preserve"> fonctionnement et de contrôle.</w:t>
      </w:r>
    </w:p>
    <w:p w14:paraId="3D0D970E" w14:textId="77777777" w:rsidR="00AA601A" w:rsidRPr="00753FCE" w:rsidRDefault="00AA601A" w:rsidP="00B9502A">
      <w:pPr>
        <w:pStyle w:val="Paragraphedeliste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753FCE">
        <w:rPr>
          <w:sz w:val="24"/>
          <w:szCs w:val="24"/>
        </w:rPr>
        <w:t>Il sélectionne, embauche, encadre et évalue la direction générale.</w:t>
      </w:r>
    </w:p>
    <w:p w14:paraId="4D68C888" w14:textId="77777777" w:rsidR="00B9502A" w:rsidRDefault="00B9502A" w:rsidP="00B9502A">
      <w:pPr>
        <w:tabs>
          <w:tab w:val="left" w:pos="426"/>
        </w:tabs>
        <w:jc w:val="both"/>
        <w:rPr>
          <w:sz w:val="24"/>
          <w:szCs w:val="24"/>
        </w:rPr>
      </w:pPr>
    </w:p>
    <w:p w14:paraId="47E1D815" w14:textId="4600D595" w:rsidR="00B9502A" w:rsidRDefault="00B9502A" w:rsidP="00B9502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direction générale est </w:t>
      </w:r>
      <w:r w:rsidR="00CB1E14">
        <w:rPr>
          <w:sz w:val="24"/>
          <w:szCs w:val="24"/>
        </w:rPr>
        <w:t xml:space="preserve">la </w:t>
      </w:r>
      <w:r>
        <w:rPr>
          <w:sz w:val="24"/>
          <w:szCs w:val="24"/>
        </w:rPr>
        <w:t>principal</w:t>
      </w:r>
      <w:r w:rsidR="00CB1E14">
        <w:rPr>
          <w:sz w:val="24"/>
          <w:szCs w:val="24"/>
        </w:rPr>
        <w:t>e</w:t>
      </w:r>
      <w:r>
        <w:rPr>
          <w:sz w:val="24"/>
          <w:szCs w:val="24"/>
        </w:rPr>
        <w:t xml:space="preserve"> dirigeant</w:t>
      </w:r>
      <w:r w:rsidR="00CB1E14">
        <w:rPr>
          <w:sz w:val="24"/>
          <w:szCs w:val="24"/>
        </w:rPr>
        <w:t>e</w:t>
      </w:r>
      <w:r>
        <w:rPr>
          <w:sz w:val="24"/>
          <w:szCs w:val="24"/>
        </w:rPr>
        <w:t xml:space="preserve"> de l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organisation. Elle est la seule employée du conseil d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administration et elle est responsable de l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ensemble de la gestion de l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organisation</w:t>
      </w:r>
      <w:r w:rsidR="004B3645">
        <w:rPr>
          <w:sz w:val="24"/>
          <w:szCs w:val="24"/>
        </w:rPr>
        <w:t> :</w:t>
      </w:r>
    </w:p>
    <w:p w14:paraId="3E2B6CD4" w14:textId="77777777" w:rsidR="00E92769" w:rsidRDefault="00E92769" w:rsidP="00B9502A">
      <w:pPr>
        <w:tabs>
          <w:tab w:val="left" w:pos="426"/>
        </w:tabs>
        <w:jc w:val="both"/>
        <w:rPr>
          <w:sz w:val="24"/>
          <w:szCs w:val="24"/>
        </w:rPr>
      </w:pPr>
    </w:p>
    <w:p w14:paraId="22FADAA2" w14:textId="0009B618" w:rsidR="00877195" w:rsidRPr="00E92769" w:rsidRDefault="00877195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E92769">
        <w:rPr>
          <w:sz w:val="24"/>
          <w:szCs w:val="24"/>
        </w:rPr>
        <w:t>Elle porte à l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 xml:space="preserve">attention </w:t>
      </w:r>
      <w:r w:rsidR="00BD1A3C">
        <w:rPr>
          <w:sz w:val="24"/>
          <w:szCs w:val="24"/>
        </w:rPr>
        <w:t xml:space="preserve">des membres </w:t>
      </w:r>
      <w:r w:rsidRPr="00E92769">
        <w:rPr>
          <w:sz w:val="24"/>
          <w:szCs w:val="24"/>
        </w:rPr>
        <w:t>du conseil d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administration les documents et renseignements nécessaires à l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accomplisse</w:t>
      </w:r>
      <w:r w:rsidR="00BA5217">
        <w:rPr>
          <w:sz w:val="24"/>
          <w:szCs w:val="24"/>
        </w:rPr>
        <w:t xml:space="preserve">ment </w:t>
      </w:r>
      <w:r w:rsidR="000635B9">
        <w:rPr>
          <w:sz w:val="24"/>
          <w:szCs w:val="24"/>
        </w:rPr>
        <w:t>de leur</w:t>
      </w:r>
      <w:r w:rsidR="00BD1A3C">
        <w:rPr>
          <w:sz w:val="24"/>
          <w:szCs w:val="24"/>
        </w:rPr>
        <w:t>s</w:t>
      </w:r>
      <w:r w:rsidR="00BA5217">
        <w:rPr>
          <w:sz w:val="24"/>
          <w:szCs w:val="24"/>
        </w:rPr>
        <w:t xml:space="preserve"> </w:t>
      </w:r>
      <w:r w:rsidR="00753FCE">
        <w:rPr>
          <w:sz w:val="24"/>
          <w:szCs w:val="24"/>
        </w:rPr>
        <w:t>fonction</w:t>
      </w:r>
      <w:r w:rsidR="00BD1A3C">
        <w:rPr>
          <w:sz w:val="24"/>
          <w:szCs w:val="24"/>
        </w:rPr>
        <w:t>s</w:t>
      </w:r>
      <w:r w:rsidRPr="00E92769">
        <w:rPr>
          <w:sz w:val="24"/>
          <w:szCs w:val="24"/>
        </w:rPr>
        <w:t xml:space="preserve"> et à la prise de décisions.</w:t>
      </w:r>
    </w:p>
    <w:p w14:paraId="0CA2359F" w14:textId="7A847EFB" w:rsidR="00AA601A" w:rsidRDefault="00877195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E92769">
        <w:rPr>
          <w:sz w:val="24"/>
          <w:szCs w:val="24"/>
        </w:rPr>
        <w:t>Elle</w:t>
      </w:r>
      <w:r w:rsidR="00AA601A">
        <w:rPr>
          <w:sz w:val="24"/>
          <w:szCs w:val="24"/>
        </w:rPr>
        <w:t xml:space="preserve"> planifie</w:t>
      </w:r>
      <w:r w:rsidR="003C4244">
        <w:rPr>
          <w:sz w:val="24"/>
          <w:szCs w:val="24"/>
        </w:rPr>
        <w:t>, organise</w:t>
      </w:r>
      <w:r w:rsidR="00AA601A">
        <w:rPr>
          <w:sz w:val="24"/>
          <w:szCs w:val="24"/>
        </w:rPr>
        <w:t xml:space="preserve"> et</w:t>
      </w:r>
      <w:r w:rsidRPr="00E92769">
        <w:rPr>
          <w:sz w:val="24"/>
          <w:szCs w:val="24"/>
        </w:rPr>
        <w:t xml:space="preserve"> met en œuvre les plans stratégiques et les plans d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action</w:t>
      </w:r>
      <w:r w:rsidR="00BA5217">
        <w:rPr>
          <w:sz w:val="24"/>
          <w:szCs w:val="24"/>
        </w:rPr>
        <w:t>, la structure organisationnelle et les budgets</w:t>
      </w:r>
      <w:r w:rsidR="00AA601A">
        <w:rPr>
          <w:sz w:val="24"/>
          <w:szCs w:val="24"/>
        </w:rPr>
        <w:t>.</w:t>
      </w:r>
    </w:p>
    <w:p w14:paraId="45EFD427" w14:textId="04B72044" w:rsidR="00877195" w:rsidRPr="00E92769" w:rsidRDefault="00AA601A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77195" w:rsidRPr="00E92769">
        <w:rPr>
          <w:sz w:val="24"/>
          <w:szCs w:val="24"/>
        </w:rPr>
        <w:t>lle assure une saine gestion des ressources de l</w:t>
      </w:r>
      <w:r w:rsidR="00B17577">
        <w:rPr>
          <w:sz w:val="24"/>
          <w:szCs w:val="24"/>
        </w:rPr>
        <w:t>’</w:t>
      </w:r>
      <w:r w:rsidR="00877195" w:rsidRPr="00E92769">
        <w:rPr>
          <w:sz w:val="24"/>
          <w:szCs w:val="24"/>
        </w:rPr>
        <w:t xml:space="preserve">organisation. </w:t>
      </w:r>
    </w:p>
    <w:p w14:paraId="1CAAA946" w14:textId="21482BFE" w:rsidR="00877195" w:rsidRPr="00E92769" w:rsidRDefault="00877195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E92769">
        <w:rPr>
          <w:sz w:val="24"/>
          <w:szCs w:val="24"/>
        </w:rPr>
        <w:t>Elle fait le suivi des décisions du conseil d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administration et lui rend compte de sa gestion.</w:t>
      </w:r>
    </w:p>
    <w:p w14:paraId="5A2C9262" w14:textId="126B7AF5" w:rsidR="00877195" w:rsidRDefault="00877195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 w:rsidRPr="00E92769">
        <w:rPr>
          <w:sz w:val="24"/>
          <w:szCs w:val="24"/>
        </w:rPr>
        <w:t>Elle porte à l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attention du conseil d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administration tout fait ou événement qui peut représenter un risque pour l</w:t>
      </w:r>
      <w:r w:rsidR="00B17577">
        <w:rPr>
          <w:sz w:val="24"/>
          <w:szCs w:val="24"/>
        </w:rPr>
        <w:t>’</w:t>
      </w:r>
      <w:r w:rsidRPr="00E92769">
        <w:rPr>
          <w:sz w:val="24"/>
          <w:szCs w:val="24"/>
        </w:rPr>
        <w:t>organisation.</w:t>
      </w:r>
    </w:p>
    <w:p w14:paraId="7AF89D07" w14:textId="2B14E063" w:rsidR="00AA601A" w:rsidRDefault="00AA601A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Elle représente l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organisation auprès des partenaires externes, du ministère de la Famille et autres instances gouvernementales ou représentatives.</w:t>
      </w:r>
    </w:p>
    <w:p w14:paraId="2EAD172C" w14:textId="69E486F1" w:rsidR="00AA601A" w:rsidRDefault="00BA5217" w:rsidP="00E92769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Elle représente l</w:t>
      </w:r>
      <w:r w:rsidR="00B17577">
        <w:rPr>
          <w:sz w:val="24"/>
          <w:szCs w:val="24"/>
        </w:rPr>
        <w:t>’</w:t>
      </w:r>
      <w:r>
        <w:rPr>
          <w:sz w:val="24"/>
          <w:szCs w:val="24"/>
        </w:rPr>
        <w:t>employeur auprès des membres du personnel.</w:t>
      </w:r>
    </w:p>
    <w:p w14:paraId="415EAFC0" w14:textId="77777777" w:rsidR="00E92769" w:rsidRDefault="00E92769" w:rsidP="00E92769">
      <w:pPr>
        <w:tabs>
          <w:tab w:val="left" w:pos="426"/>
        </w:tabs>
        <w:jc w:val="both"/>
        <w:rPr>
          <w:sz w:val="24"/>
          <w:szCs w:val="24"/>
        </w:rPr>
      </w:pPr>
    </w:p>
    <w:p w14:paraId="68893E80" w14:textId="0E2B608E" w:rsidR="00E72355" w:rsidRDefault="00E7235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23DE82" w14:textId="77777777" w:rsidR="00E92769" w:rsidRDefault="00E92769" w:rsidP="00E92769">
      <w:pPr>
        <w:tabs>
          <w:tab w:val="left" w:pos="426"/>
        </w:tabs>
        <w:jc w:val="both"/>
        <w:rPr>
          <w:sz w:val="24"/>
          <w:szCs w:val="24"/>
        </w:rPr>
      </w:pPr>
    </w:p>
    <w:p w14:paraId="634B850C" w14:textId="1857A311" w:rsidR="00E92769" w:rsidRPr="000635B9" w:rsidRDefault="00BA5217" w:rsidP="000635B9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0635B9">
        <w:rPr>
          <w:b/>
          <w:sz w:val="28"/>
          <w:szCs w:val="28"/>
          <w:u w:val="single"/>
        </w:rPr>
        <w:t>Le fonctionnement du conseil d</w:t>
      </w:r>
      <w:r w:rsidR="00B17577">
        <w:rPr>
          <w:b/>
          <w:sz w:val="28"/>
          <w:szCs w:val="28"/>
          <w:u w:val="single"/>
        </w:rPr>
        <w:t>’</w:t>
      </w:r>
      <w:r w:rsidRPr="000635B9">
        <w:rPr>
          <w:b/>
          <w:sz w:val="28"/>
          <w:szCs w:val="28"/>
          <w:u w:val="single"/>
        </w:rPr>
        <w:t>administration</w:t>
      </w:r>
    </w:p>
    <w:p w14:paraId="633C00CA" w14:textId="77777777" w:rsidR="00BA5217" w:rsidRDefault="00BA5217" w:rsidP="00E92769">
      <w:pPr>
        <w:tabs>
          <w:tab w:val="left" w:pos="426"/>
        </w:tabs>
        <w:jc w:val="both"/>
        <w:rPr>
          <w:sz w:val="24"/>
          <w:szCs w:val="24"/>
        </w:rPr>
      </w:pPr>
    </w:p>
    <w:p w14:paraId="0FF720A6" w14:textId="77777777" w:rsidR="000635B9" w:rsidRDefault="000635B9" w:rsidP="00E92769">
      <w:pPr>
        <w:tabs>
          <w:tab w:val="left" w:pos="426"/>
        </w:tabs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9"/>
        <w:gridCol w:w="4071"/>
      </w:tblGrid>
      <w:tr w:rsidR="00BA5217" w14:paraId="3F14E3EA" w14:textId="77777777" w:rsidTr="001D308A">
        <w:tc>
          <w:tcPr>
            <w:tcW w:w="4644" w:type="dxa"/>
          </w:tcPr>
          <w:p w14:paraId="16AC3CED" w14:textId="24B90218" w:rsidR="005F0A1B" w:rsidRDefault="001D308A" w:rsidP="001D308A">
            <w:pPr>
              <w:pStyle w:val="Paragraphedeliste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 </w:t>
            </w:r>
          </w:p>
          <w:p w14:paraId="68AA018C" w14:textId="77777777" w:rsidR="001D308A" w:rsidRPr="001D308A" w:rsidRDefault="001D308A" w:rsidP="001D308A">
            <w:pPr>
              <w:pStyle w:val="Paragraphedeliste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</w:p>
          <w:p w14:paraId="5D0A5391" w14:textId="486E5685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Sont</w:t>
            </w:r>
            <w:r w:rsidR="00BA5217" w:rsidRPr="005F0A1B">
              <w:rPr>
                <w:sz w:val="24"/>
                <w:szCs w:val="24"/>
              </w:rPr>
              <w:t xml:space="preserve"> responsable</w:t>
            </w:r>
            <w:r w:rsidRPr="005F0A1B">
              <w:rPr>
                <w:sz w:val="24"/>
                <w:szCs w:val="24"/>
              </w:rPr>
              <w:t>s</w:t>
            </w:r>
            <w:r w:rsidR="00BA5217" w:rsidRPr="005F0A1B">
              <w:rPr>
                <w:sz w:val="24"/>
                <w:szCs w:val="24"/>
              </w:rPr>
              <w:t xml:space="preserve"> </w:t>
            </w:r>
            <w:r w:rsidR="00A26048" w:rsidRPr="005F0A1B">
              <w:rPr>
                <w:sz w:val="24"/>
                <w:szCs w:val="24"/>
              </w:rPr>
              <w:t>de la</w:t>
            </w:r>
            <w:r w:rsidR="00BA5217" w:rsidRPr="005F0A1B">
              <w:rPr>
                <w:sz w:val="24"/>
                <w:szCs w:val="24"/>
              </w:rPr>
              <w:t xml:space="preserve"> </w:t>
            </w:r>
            <w:r w:rsidRPr="005F0A1B">
              <w:rPr>
                <w:sz w:val="24"/>
                <w:szCs w:val="24"/>
              </w:rPr>
              <w:t xml:space="preserve">qualité de la </w:t>
            </w:r>
            <w:r w:rsidR="00BA5217" w:rsidRPr="005F0A1B">
              <w:rPr>
                <w:sz w:val="24"/>
                <w:szCs w:val="24"/>
              </w:rPr>
              <w:t xml:space="preserve">composition </w:t>
            </w:r>
            <w:r>
              <w:rPr>
                <w:sz w:val="24"/>
                <w:szCs w:val="24"/>
              </w:rPr>
              <w:t>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4B7AA7D2" w14:textId="77777777" w:rsidR="005F0A1B" w:rsidRDefault="005F0A1B" w:rsidP="005F0A1B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3B85097E" w14:textId="77777777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Prennent connaissance des documents et assistent aux réunions</w:t>
            </w:r>
          </w:p>
          <w:p w14:paraId="79C9F751" w14:textId="77777777" w:rsidR="005F0A1B" w:rsidRPr="005F0A1B" w:rsidRDefault="005F0A1B" w:rsidP="005F0A1B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5421E8BE" w14:textId="77777777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Analysent les sujets portés à leur attention</w:t>
            </w:r>
            <w:r>
              <w:rPr>
                <w:sz w:val="24"/>
                <w:szCs w:val="24"/>
              </w:rPr>
              <w:t>, en discutent</w:t>
            </w:r>
            <w:r w:rsidRPr="005F0A1B">
              <w:rPr>
                <w:sz w:val="24"/>
                <w:szCs w:val="24"/>
              </w:rPr>
              <w:t xml:space="preserve"> et prennent une décision</w:t>
            </w:r>
          </w:p>
          <w:p w14:paraId="33EAA6DA" w14:textId="77777777" w:rsidR="005F0A1B" w:rsidRPr="005F0A1B" w:rsidRDefault="005F0A1B" w:rsidP="005F0A1B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4C0FCD44" w14:textId="77777777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Adoptent les procès-verbaux</w:t>
            </w:r>
          </w:p>
          <w:p w14:paraId="15427BE7" w14:textId="77777777" w:rsidR="005F0A1B" w:rsidRPr="005F0A1B" w:rsidRDefault="005F0A1B" w:rsidP="005F0A1B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32980A5C" w14:textId="77777777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Le président assure la bonne tenue et la bonne marche des réunions</w:t>
            </w:r>
          </w:p>
          <w:p w14:paraId="0DD2432B" w14:textId="77777777" w:rsidR="00BA5217" w:rsidRPr="005F0A1B" w:rsidRDefault="00BA5217" w:rsidP="005F0A1B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566770A2" w14:textId="4E98C8BE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Le président ou le secrétaire ou</w:t>
            </w:r>
            <w:r w:rsidR="00D77F1E">
              <w:rPr>
                <w:sz w:val="24"/>
                <w:szCs w:val="24"/>
              </w:rPr>
              <w:t>,</w:t>
            </w:r>
            <w:r w:rsidRPr="005F0A1B">
              <w:rPr>
                <w:sz w:val="24"/>
                <w:szCs w:val="24"/>
              </w:rPr>
              <w:t xml:space="preserve"> en leur absence</w:t>
            </w:r>
            <w:r w:rsidR="00D77F1E">
              <w:rPr>
                <w:sz w:val="24"/>
                <w:szCs w:val="24"/>
              </w:rPr>
              <w:t>,</w:t>
            </w:r>
            <w:r w:rsidRPr="005F0A1B">
              <w:rPr>
                <w:sz w:val="24"/>
                <w:szCs w:val="24"/>
              </w:rPr>
              <w:t xml:space="preserve"> un autre membre du conseil d</w:t>
            </w:r>
            <w:r w:rsidR="00B17577">
              <w:rPr>
                <w:sz w:val="24"/>
                <w:szCs w:val="24"/>
              </w:rPr>
              <w:t>’</w:t>
            </w:r>
            <w:r w:rsidRPr="005F0A1B">
              <w:rPr>
                <w:sz w:val="24"/>
                <w:szCs w:val="24"/>
              </w:rPr>
              <w:t>administration présent, authentifie les procès-verbaux</w:t>
            </w:r>
            <w:r w:rsidR="00D77F1E">
              <w:rPr>
                <w:sz w:val="24"/>
                <w:szCs w:val="24"/>
              </w:rPr>
              <w:t>,</w:t>
            </w:r>
            <w:r w:rsidRPr="005F0A1B">
              <w:rPr>
                <w:sz w:val="24"/>
                <w:szCs w:val="24"/>
              </w:rPr>
              <w:t xml:space="preserve"> lesquels consignent les résolutions adoptées par le conseil d</w:t>
            </w:r>
            <w:r w:rsidR="00B17577">
              <w:rPr>
                <w:sz w:val="24"/>
                <w:szCs w:val="24"/>
              </w:rPr>
              <w:t>’</w:t>
            </w:r>
            <w:r w:rsidRPr="005F0A1B">
              <w:rPr>
                <w:sz w:val="24"/>
                <w:szCs w:val="24"/>
              </w:rPr>
              <w:t>administration</w:t>
            </w:r>
          </w:p>
          <w:p w14:paraId="5958D08A" w14:textId="77777777" w:rsidR="005F0A1B" w:rsidRPr="005F0A1B" w:rsidRDefault="005F0A1B" w:rsidP="005F0A1B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3F45283B" w14:textId="0B07C8F3" w:rsidR="005F0A1B" w:rsidRDefault="005F0A1B" w:rsidP="005F0A1B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>Le secrétaire signe les extraits des procès-verbaux</w:t>
            </w:r>
            <w:r w:rsidR="00D77F1E">
              <w:rPr>
                <w:sz w:val="24"/>
                <w:szCs w:val="24"/>
              </w:rPr>
              <w:t>,</w:t>
            </w:r>
            <w:r w:rsidRPr="005F0A1B">
              <w:rPr>
                <w:sz w:val="24"/>
                <w:szCs w:val="24"/>
              </w:rPr>
              <w:t xml:space="preserve"> qui constituent une copie certifiée conforme d</w:t>
            </w:r>
            <w:r w:rsidR="00B17577">
              <w:rPr>
                <w:sz w:val="24"/>
                <w:szCs w:val="24"/>
              </w:rPr>
              <w:t>’</w:t>
            </w:r>
            <w:r w:rsidRPr="005F0A1B">
              <w:rPr>
                <w:sz w:val="24"/>
                <w:szCs w:val="24"/>
              </w:rPr>
              <w:t>une décision du conseil d</w:t>
            </w:r>
            <w:r w:rsidR="00B17577">
              <w:rPr>
                <w:sz w:val="24"/>
                <w:szCs w:val="24"/>
              </w:rPr>
              <w:t>’</w:t>
            </w:r>
            <w:r w:rsidRPr="005F0A1B">
              <w:rPr>
                <w:sz w:val="24"/>
                <w:szCs w:val="24"/>
              </w:rPr>
              <w:t>administration</w:t>
            </w:r>
          </w:p>
          <w:p w14:paraId="5B254110" w14:textId="77777777" w:rsidR="001D308A" w:rsidRPr="005F0A1B" w:rsidRDefault="001D308A" w:rsidP="001D308A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4136" w:type="dxa"/>
          </w:tcPr>
          <w:p w14:paraId="3F3DF6A7" w14:textId="77777777" w:rsidR="00A012E4" w:rsidRDefault="001D308A" w:rsidP="001D308A">
            <w:pPr>
              <w:pStyle w:val="Paragraphedeliste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La direction générale</w:t>
            </w:r>
          </w:p>
          <w:p w14:paraId="472C3777" w14:textId="77777777" w:rsidR="001D308A" w:rsidRPr="001D308A" w:rsidRDefault="001D308A" w:rsidP="001D308A">
            <w:pPr>
              <w:pStyle w:val="Paragraphedeliste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</w:p>
          <w:p w14:paraId="3798EE7D" w14:textId="5BF3D569" w:rsidR="00716FAD" w:rsidRDefault="00716FAD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5F0A1B">
              <w:rPr>
                <w:sz w:val="24"/>
                <w:szCs w:val="24"/>
              </w:rPr>
              <w:t xml:space="preserve">Détermine le calendrier des réunions </w:t>
            </w:r>
            <w:r w:rsidR="009745D7">
              <w:rPr>
                <w:sz w:val="24"/>
                <w:szCs w:val="24"/>
              </w:rPr>
              <w:t>ordinaires</w:t>
            </w:r>
            <w:r w:rsidR="009745D7" w:rsidRPr="005F0A1B">
              <w:rPr>
                <w:sz w:val="24"/>
                <w:szCs w:val="24"/>
              </w:rPr>
              <w:t xml:space="preserve"> </w:t>
            </w:r>
            <w:r w:rsidRPr="005F0A1B">
              <w:rPr>
                <w:sz w:val="24"/>
                <w:szCs w:val="24"/>
              </w:rPr>
              <w:t>du conseil d</w:t>
            </w:r>
            <w:r w:rsidR="00B17577">
              <w:rPr>
                <w:sz w:val="24"/>
                <w:szCs w:val="24"/>
              </w:rPr>
              <w:t>’</w:t>
            </w:r>
            <w:r w:rsidRPr="005F0A1B">
              <w:rPr>
                <w:sz w:val="24"/>
                <w:szCs w:val="24"/>
              </w:rPr>
              <w:t>administration</w:t>
            </w:r>
            <w:r>
              <w:rPr>
                <w:sz w:val="24"/>
                <w:szCs w:val="24"/>
              </w:rPr>
              <w:t xml:space="preserve"> selon les divers</w:t>
            </w:r>
            <w:r w:rsidR="002156D9">
              <w:rPr>
                <w:sz w:val="24"/>
                <w:szCs w:val="24"/>
              </w:rPr>
              <w:t xml:space="preserve"> échéanciers</w:t>
            </w:r>
          </w:p>
          <w:p w14:paraId="0D9210BE" w14:textId="77777777" w:rsidR="00716FAD" w:rsidRDefault="00716FAD" w:rsidP="00716FAD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06589F0F" w14:textId="4BA2AF11" w:rsidR="00BA5217" w:rsidRPr="00A012E4" w:rsidRDefault="00BA5217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Élabore, en collégialité avec le président, les projets d</w:t>
            </w:r>
            <w:r w:rsidR="00B17577">
              <w:rPr>
                <w:sz w:val="24"/>
                <w:szCs w:val="24"/>
              </w:rPr>
              <w:t>’</w:t>
            </w:r>
            <w:r w:rsidRPr="00A012E4">
              <w:rPr>
                <w:sz w:val="24"/>
                <w:szCs w:val="24"/>
              </w:rPr>
              <w:t>ordre du jour</w:t>
            </w:r>
          </w:p>
          <w:p w14:paraId="10DAB93A" w14:textId="77777777" w:rsidR="00A012E4" w:rsidRDefault="00A012E4" w:rsidP="00A012E4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32009115" w14:textId="49670CBA" w:rsidR="005F0A1B" w:rsidRPr="00A012E4" w:rsidRDefault="005F0A1B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Prépare et envoie les avis de convocation et les projets d</w:t>
            </w:r>
            <w:r w:rsidR="00B17577">
              <w:rPr>
                <w:sz w:val="24"/>
                <w:szCs w:val="24"/>
              </w:rPr>
              <w:t>’</w:t>
            </w:r>
            <w:r w:rsidRPr="00A012E4">
              <w:rPr>
                <w:sz w:val="24"/>
                <w:szCs w:val="24"/>
              </w:rPr>
              <w:t>ordre du jour</w:t>
            </w:r>
            <w:r w:rsidR="00A012E4" w:rsidRPr="00A012E4">
              <w:rPr>
                <w:sz w:val="24"/>
                <w:szCs w:val="24"/>
              </w:rPr>
              <w:t xml:space="preserve"> par courriel</w:t>
            </w:r>
          </w:p>
          <w:p w14:paraId="5ACA9025" w14:textId="77777777" w:rsidR="00A012E4" w:rsidRDefault="00A012E4" w:rsidP="00A012E4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2808BA27" w14:textId="77777777" w:rsidR="00A012E4" w:rsidRPr="00A012E4" w:rsidRDefault="005F0A1B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Convoque les réunions extraordi</w:t>
            </w:r>
            <w:r w:rsidR="00A012E4" w:rsidRPr="00A012E4">
              <w:rPr>
                <w:sz w:val="24"/>
                <w:szCs w:val="24"/>
              </w:rPr>
              <w:t>naires par courriel</w:t>
            </w:r>
          </w:p>
          <w:p w14:paraId="71DA346B" w14:textId="77777777" w:rsidR="00A012E4" w:rsidRDefault="00A012E4" w:rsidP="00A012E4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5B19ED4C" w14:textId="02476D96" w:rsidR="00A012E4" w:rsidRPr="00A012E4" w:rsidRDefault="005F0A1B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Transmet au conseil d</w:t>
            </w:r>
            <w:r w:rsidR="00B17577">
              <w:rPr>
                <w:sz w:val="24"/>
                <w:szCs w:val="24"/>
              </w:rPr>
              <w:t>’</w:t>
            </w:r>
            <w:r w:rsidRPr="00A012E4">
              <w:rPr>
                <w:sz w:val="24"/>
                <w:szCs w:val="24"/>
              </w:rPr>
              <w:t>administration, par courriel</w:t>
            </w:r>
            <w:r w:rsidR="001446E9">
              <w:rPr>
                <w:sz w:val="24"/>
                <w:szCs w:val="24"/>
              </w:rPr>
              <w:t xml:space="preserve"> ou par liens</w:t>
            </w:r>
            <w:r w:rsidRPr="00A012E4">
              <w:rPr>
                <w:sz w:val="24"/>
                <w:szCs w:val="24"/>
              </w:rPr>
              <w:t>, les documents et renseignements nécessaires à la prise de décision</w:t>
            </w:r>
            <w:r w:rsidR="006022AB">
              <w:rPr>
                <w:sz w:val="24"/>
                <w:szCs w:val="24"/>
              </w:rPr>
              <w:t>s</w:t>
            </w:r>
            <w:r w:rsidRPr="00A012E4">
              <w:rPr>
                <w:sz w:val="24"/>
                <w:szCs w:val="24"/>
              </w:rPr>
              <w:t xml:space="preserve"> ou </w:t>
            </w:r>
            <w:r w:rsidR="00D437D0">
              <w:rPr>
                <w:sz w:val="24"/>
                <w:szCs w:val="24"/>
              </w:rPr>
              <w:t>destinés à fournir des</w:t>
            </w:r>
            <w:r w:rsidRPr="00A012E4">
              <w:rPr>
                <w:sz w:val="24"/>
                <w:szCs w:val="24"/>
              </w:rPr>
              <w:t xml:space="preserve"> informations</w:t>
            </w:r>
          </w:p>
          <w:p w14:paraId="0CB16357" w14:textId="77777777" w:rsidR="00A012E4" w:rsidRDefault="00A012E4" w:rsidP="00A012E4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0C3CB535" w14:textId="77777777" w:rsidR="00A012E4" w:rsidRPr="00A012E4" w:rsidRDefault="00A012E4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 xml:space="preserve">Rédige les procès-verbaux des réunions </w:t>
            </w:r>
          </w:p>
          <w:p w14:paraId="1000795D" w14:textId="77777777" w:rsidR="00A012E4" w:rsidRDefault="00A012E4" w:rsidP="00A012E4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7D3CA6B8" w14:textId="77777777" w:rsidR="00A012E4" w:rsidRPr="00A012E4" w:rsidRDefault="00A012E4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Assure le suivi des décisions et en fait rapport à la réunion subséquente</w:t>
            </w:r>
          </w:p>
          <w:p w14:paraId="1AD4DB0E" w14:textId="77777777" w:rsidR="00A012E4" w:rsidRDefault="00A012E4" w:rsidP="00A012E4">
            <w:pPr>
              <w:pStyle w:val="Paragraphedeliste"/>
              <w:tabs>
                <w:tab w:val="left" w:pos="426"/>
              </w:tabs>
              <w:ind w:left="360"/>
              <w:rPr>
                <w:sz w:val="24"/>
                <w:szCs w:val="24"/>
              </w:rPr>
            </w:pPr>
          </w:p>
          <w:p w14:paraId="72E46573" w14:textId="05CBD553" w:rsidR="00A012E4" w:rsidRPr="00A012E4" w:rsidRDefault="00A012E4" w:rsidP="00716FAD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Transmet aux tiers les décisions prises par le conseil d</w:t>
            </w:r>
            <w:r w:rsidR="00B17577">
              <w:rPr>
                <w:sz w:val="24"/>
                <w:szCs w:val="24"/>
              </w:rPr>
              <w:t>’</w:t>
            </w:r>
            <w:r w:rsidRPr="00A012E4">
              <w:rPr>
                <w:sz w:val="24"/>
                <w:szCs w:val="24"/>
              </w:rPr>
              <w:t>administration et</w:t>
            </w:r>
            <w:r w:rsidR="00FD4856">
              <w:rPr>
                <w:sz w:val="24"/>
                <w:szCs w:val="24"/>
              </w:rPr>
              <w:t>,</w:t>
            </w:r>
            <w:r w:rsidRPr="00A012E4">
              <w:rPr>
                <w:sz w:val="24"/>
                <w:szCs w:val="24"/>
              </w:rPr>
              <w:t xml:space="preserve"> à ce titre, signe pour </w:t>
            </w:r>
            <w:r w:rsidR="009745D7">
              <w:rPr>
                <w:sz w:val="24"/>
                <w:szCs w:val="24"/>
              </w:rPr>
              <w:t xml:space="preserve">le </w:t>
            </w:r>
            <w:r w:rsidRPr="00A012E4">
              <w:rPr>
                <w:sz w:val="24"/>
                <w:szCs w:val="24"/>
              </w:rPr>
              <w:t>conseil d</w:t>
            </w:r>
            <w:r w:rsidR="00B17577">
              <w:rPr>
                <w:sz w:val="24"/>
                <w:szCs w:val="24"/>
              </w:rPr>
              <w:t>’</w:t>
            </w:r>
            <w:r w:rsidRPr="00A012E4">
              <w:rPr>
                <w:sz w:val="24"/>
                <w:szCs w:val="24"/>
              </w:rPr>
              <w:t xml:space="preserve">administration </w:t>
            </w:r>
            <w:r w:rsidR="009745D7" w:rsidRPr="00A012E4">
              <w:rPr>
                <w:sz w:val="24"/>
                <w:szCs w:val="24"/>
              </w:rPr>
              <w:t xml:space="preserve">et </w:t>
            </w:r>
            <w:r w:rsidR="009745D7">
              <w:rPr>
                <w:sz w:val="24"/>
                <w:szCs w:val="24"/>
              </w:rPr>
              <w:t>à son</w:t>
            </w:r>
            <w:r w:rsidR="009745D7" w:rsidRPr="00A012E4">
              <w:rPr>
                <w:sz w:val="24"/>
                <w:szCs w:val="24"/>
              </w:rPr>
              <w:t xml:space="preserve"> nom </w:t>
            </w:r>
            <w:r w:rsidRPr="00A012E4">
              <w:rPr>
                <w:sz w:val="24"/>
                <w:szCs w:val="24"/>
              </w:rPr>
              <w:t>les correspondances</w:t>
            </w:r>
          </w:p>
        </w:tc>
      </w:tr>
    </w:tbl>
    <w:p w14:paraId="1F785AA8" w14:textId="77777777" w:rsidR="000635B9" w:rsidRDefault="000635B9">
      <w:pPr>
        <w:jc w:val="center"/>
        <w:rPr>
          <w:sz w:val="24"/>
          <w:szCs w:val="24"/>
        </w:rPr>
      </w:pPr>
    </w:p>
    <w:p w14:paraId="673A9FEB" w14:textId="77777777" w:rsidR="008448B3" w:rsidRDefault="000635B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15DFC0" w14:textId="77777777" w:rsidR="0038623B" w:rsidRDefault="0038623B">
      <w:pPr>
        <w:jc w:val="center"/>
        <w:rPr>
          <w:sz w:val="24"/>
          <w:szCs w:val="24"/>
        </w:rPr>
      </w:pPr>
    </w:p>
    <w:p w14:paraId="15359960" w14:textId="77777777" w:rsidR="00A012E4" w:rsidRPr="000635B9" w:rsidRDefault="00A012E4" w:rsidP="000635B9">
      <w:pPr>
        <w:jc w:val="center"/>
        <w:rPr>
          <w:b/>
          <w:sz w:val="28"/>
          <w:szCs w:val="28"/>
          <w:u w:val="single"/>
        </w:rPr>
      </w:pPr>
      <w:r w:rsidRPr="000635B9">
        <w:rPr>
          <w:b/>
          <w:sz w:val="28"/>
          <w:szCs w:val="28"/>
          <w:u w:val="single"/>
        </w:rPr>
        <w:t>La gestion des ressources humaines</w:t>
      </w:r>
    </w:p>
    <w:p w14:paraId="4449BC6F" w14:textId="77777777" w:rsidR="00A012E4" w:rsidRDefault="00A012E4" w:rsidP="00F24942">
      <w:pPr>
        <w:jc w:val="both"/>
        <w:rPr>
          <w:sz w:val="24"/>
          <w:szCs w:val="24"/>
        </w:rPr>
      </w:pPr>
    </w:p>
    <w:p w14:paraId="5BCECFE1" w14:textId="77777777" w:rsidR="00566B69" w:rsidRDefault="00566B69" w:rsidP="00F24942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5"/>
        <w:gridCol w:w="4205"/>
      </w:tblGrid>
      <w:tr w:rsidR="00A012E4" w14:paraId="33282077" w14:textId="77777777" w:rsidTr="001D308A">
        <w:tc>
          <w:tcPr>
            <w:tcW w:w="4503" w:type="dxa"/>
          </w:tcPr>
          <w:p w14:paraId="2809D79C" w14:textId="1D4884D5" w:rsidR="00A012E4" w:rsidRPr="001D308A" w:rsidRDefault="008448B3" w:rsidP="00A012E4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 xml:space="preserve">Les membres du conseil </w:t>
            </w:r>
            <w:r w:rsidR="00A012E4" w:rsidRPr="001D308A">
              <w:rPr>
                <w:b/>
                <w:sz w:val="24"/>
                <w:szCs w:val="24"/>
              </w:rPr>
              <w:t>d</w:t>
            </w:r>
            <w:r w:rsidR="00B17577">
              <w:rPr>
                <w:b/>
                <w:sz w:val="24"/>
                <w:szCs w:val="24"/>
              </w:rPr>
              <w:t>’</w:t>
            </w:r>
            <w:r w:rsidR="00A012E4" w:rsidRPr="001D308A">
              <w:rPr>
                <w:b/>
                <w:sz w:val="24"/>
                <w:szCs w:val="24"/>
              </w:rPr>
              <w:t>administration</w:t>
            </w:r>
          </w:p>
          <w:p w14:paraId="1CA15297" w14:textId="77777777" w:rsidR="00A012E4" w:rsidRDefault="00A012E4" w:rsidP="00A012E4">
            <w:pPr>
              <w:rPr>
                <w:sz w:val="24"/>
                <w:szCs w:val="24"/>
              </w:rPr>
            </w:pPr>
          </w:p>
          <w:p w14:paraId="73EA394D" w14:textId="42569367" w:rsidR="008448B3" w:rsidRDefault="00A012E4" w:rsidP="008448B3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Adopte</w:t>
            </w:r>
            <w:r w:rsidR="008448B3">
              <w:rPr>
                <w:sz w:val="24"/>
                <w:szCs w:val="24"/>
              </w:rPr>
              <w:t>nt</w:t>
            </w:r>
            <w:r w:rsidRPr="00A012E4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structure organisationnelle</w:t>
            </w:r>
            <w:r w:rsidR="00C07633">
              <w:rPr>
                <w:sz w:val="24"/>
                <w:szCs w:val="24"/>
              </w:rPr>
              <w:t xml:space="preserve"> et le plan des effectifs</w:t>
            </w:r>
          </w:p>
          <w:p w14:paraId="7BA545FD" w14:textId="77777777" w:rsidR="008448B3" w:rsidRPr="008448B3" w:rsidRDefault="008448B3" w:rsidP="008448B3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E7B0767" w14:textId="77777777" w:rsidR="00A012E4" w:rsidRDefault="00A012E4" w:rsidP="00A012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Sélectionne</w:t>
            </w:r>
            <w:r w:rsidR="008448B3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, embauche</w:t>
            </w:r>
            <w:r w:rsidR="008448B3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 et évalue</w:t>
            </w:r>
            <w:r w:rsidR="008448B3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 la direction générale</w:t>
            </w:r>
          </w:p>
          <w:p w14:paraId="20D7C413" w14:textId="77777777" w:rsidR="008448B3" w:rsidRDefault="008448B3" w:rsidP="008448B3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089D596" w14:textId="726A65D1" w:rsidR="00A012E4" w:rsidRDefault="006F7F99" w:rsidP="00A012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Entérinent</w:t>
            </w:r>
            <w:r w:rsidR="00A012E4">
              <w:rPr>
                <w:sz w:val="24"/>
                <w:szCs w:val="24"/>
              </w:rPr>
              <w:t xml:space="preserve"> les protocoles des conditions de travail et conventions collectives</w:t>
            </w:r>
          </w:p>
          <w:p w14:paraId="12D39650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A3A4517" w14:textId="21B2B9C3" w:rsidR="00A012E4" w:rsidRDefault="00A012E4" w:rsidP="00A012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</w:t>
            </w:r>
            <w:r w:rsidR="008448B3">
              <w:rPr>
                <w:sz w:val="24"/>
                <w:szCs w:val="24"/>
              </w:rPr>
              <w:t xml:space="preserve">nt </w:t>
            </w:r>
            <w:r>
              <w:rPr>
                <w:sz w:val="24"/>
                <w:szCs w:val="24"/>
              </w:rPr>
              <w:t xml:space="preserve">les </w:t>
            </w:r>
            <w:r w:rsidR="00AE457B">
              <w:rPr>
                <w:sz w:val="24"/>
                <w:szCs w:val="24"/>
              </w:rPr>
              <w:t xml:space="preserve">échelles et fourchettes salariales du ministère de la </w:t>
            </w:r>
            <w:r w:rsidR="00E20C8E">
              <w:rPr>
                <w:sz w:val="24"/>
                <w:szCs w:val="24"/>
              </w:rPr>
              <w:t>Famille</w:t>
            </w:r>
            <w:r>
              <w:rPr>
                <w:sz w:val="24"/>
                <w:szCs w:val="24"/>
              </w:rPr>
              <w:t xml:space="preserve"> concernant la classification et la rémunération du personnel salarié et du personnel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encadrement</w:t>
            </w:r>
          </w:p>
          <w:p w14:paraId="08796EE2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59F7A51" w14:textId="77777777" w:rsidR="00A012E4" w:rsidRDefault="00D902E6" w:rsidP="00A012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</w:t>
            </w:r>
            <w:r w:rsidR="008448B3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 les politiques et procédures en gestion des ressources humaines</w:t>
            </w:r>
          </w:p>
          <w:p w14:paraId="42244154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3EB0D6F" w14:textId="77777777" w:rsidR="00D902E6" w:rsidRPr="00A012E4" w:rsidRDefault="00D902E6" w:rsidP="00A012E4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</w:t>
            </w:r>
            <w:r w:rsidR="008448B3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 les plaintes envers la direction générale</w:t>
            </w:r>
          </w:p>
        </w:tc>
        <w:tc>
          <w:tcPr>
            <w:tcW w:w="4277" w:type="dxa"/>
          </w:tcPr>
          <w:p w14:paraId="6B6F0D99" w14:textId="77777777" w:rsidR="00A012E4" w:rsidRPr="001D308A" w:rsidRDefault="001D308A" w:rsidP="00A012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A012E4" w:rsidRPr="001D308A">
              <w:rPr>
                <w:b/>
                <w:sz w:val="24"/>
                <w:szCs w:val="24"/>
              </w:rPr>
              <w:t>a direction générale</w:t>
            </w:r>
          </w:p>
          <w:p w14:paraId="1E69A237" w14:textId="77777777" w:rsidR="008448B3" w:rsidRDefault="008448B3" w:rsidP="00A012E4">
            <w:pPr>
              <w:rPr>
                <w:sz w:val="24"/>
                <w:szCs w:val="24"/>
              </w:rPr>
            </w:pPr>
          </w:p>
          <w:p w14:paraId="5580E6BB" w14:textId="06EFBEF4" w:rsidR="008448B3" w:rsidRDefault="008448B3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Dépose le plan annuel des effectifs avec les budgets et informe </w:t>
            </w:r>
            <w:r w:rsidR="000635B9">
              <w:rPr>
                <w:sz w:val="24"/>
                <w:szCs w:val="24"/>
              </w:rPr>
              <w:t>le conseil d</w:t>
            </w:r>
            <w:r w:rsidR="00B17577">
              <w:rPr>
                <w:sz w:val="24"/>
                <w:szCs w:val="24"/>
              </w:rPr>
              <w:t>’</w:t>
            </w:r>
            <w:r w:rsidR="000635B9">
              <w:rPr>
                <w:sz w:val="24"/>
                <w:szCs w:val="24"/>
              </w:rPr>
              <w:t xml:space="preserve">administration </w:t>
            </w:r>
            <w:r>
              <w:rPr>
                <w:sz w:val="24"/>
                <w:szCs w:val="24"/>
              </w:rPr>
              <w:t>des changements au sein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équipe</w:t>
            </w:r>
          </w:p>
          <w:p w14:paraId="4D206A1A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F933CF0" w14:textId="77777777" w:rsidR="008448B3" w:rsidRDefault="008448B3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Sélectionne et embauche les directions adjointes et les membres du personnel</w:t>
            </w:r>
          </w:p>
          <w:p w14:paraId="7E95A6B0" w14:textId="77777777" w:rsidR="000635B9" w:rsidRDefault="000635B9" w:rsidP="000635B9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E28B688" w14:textId="7A74D884" w:rsidR="000635B9" w:rsidRDefault="000635B9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Assure la conformité des rémunérations selon les </w:t>
            </w:r>
            <w:r w:rsidR="00E20C8E">
              <w:rPr>
                <w:sz w:val="24"/>
                <w:szCs w:val="24"/>
              </w:rPr>
              <w:t>échelles et fourchettes salariales du ministère de la Famille</w:t>
            </w:r>
            <w:r>
              <w:rPr>
                <w:sz w:val="24"/>
                <w:szCs w:val="24"/>
              </w:rPr>
              <w:t xml:space="preserve"> </w:t>
            </w:r>
          </w:p>
          <w:p w14:paraId="0AEF5E58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C030EC4" w14:textId="77777777" w:rsidR="008448B3" w:rsidRDefault="008448B3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Confirme les contrats de travail</w:t>
            </w:r>
          </w:p>
          <w:p w14:paraId="3C5A42E8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DC57F9E" w14:textId="77777777" w:rsidR="008448B3" w:rsidRDefault="008448B3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Prépare, négocie, met à jour et applique les protocoles des conditions de travail et les conventions collectives</w:t>
            </w:r>
          </w:p>
          <w:p w14:paraId="4CBDB939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5779E0B" w14:textId="77777777" w:rsidR="008448B3" w:rsidRDefault="000635B9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Prépare, </w:t>
            </w:r>
            <w:r w:rsidR="008448B3">
              <w:rPr>
                <w:sz w:val="24"/>
                <w:szCs w:val="24"/>
              </w:rPr>
              <w:t>applique</w:t>
            </w:r>
            <w:r>
              <w:rPr>
                <w:sz w:val="24"/>
                <w:szCs w:val="24"/>
              </w:rPr>
              <w:t xml:space="preserve"> et met à jour</w:t>
            </w:r>
            <w:r w:rsidR="008448B3">
              <w:rPr>
                <w:sz w:val="24"/>
                <w:szCs w:val="24"/>
              </w:rPr>
              <w:t xml:space="preserve"> les politiques et procédures en gestion des ressources humaines</w:t>
            </w:r>
          </w:p>
          <w:p w14:paraId="78F6D9C5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10D493D" w14:textId="77777777" w:rsidR="008448B3" w:rsidRDefault="008448B3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Gère les conflits de travail et les plaintes envers les directions adjointes ou les membres du personnel</w:t>
            </w:r>
          </w:p>
          <w:p w14:paraId="65BF6793" w14:textId="77777777" w:rsidR="001D308A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AF55800" w14:textId="40D3B685" w:rsidR="008448B3" w:rsidRDefault="008448B3" w:rsidP="008448B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Présente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les dossiers qui peuvent présenter des risques pour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organisation </w:t>
            </w:r>
          </w:p>
          <w:p w14:paraId="313E03E4" w14:textId="77777777" w:rsidR="001D308A" w:rsidRPr="008448B3" w:rsidRDefault="001D308A" w:rsidP="001D308A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25723885" w14:textId="77777777" w:rsidR="00503361" w:rsidRDefault="00503361" w:rsidP="00F24942">
      <w:pPr>
        <w:jc w:val="both"/>
        <w:rPr>
          <w:sz w:val="24"/>
          <w:szCs w:val="24"/>
        </w:rPr>
      </w:pPr>
    </w:p>
    <w:p w14:paraId="29EEFE24" w14:textId="77777777" w:rsidR="00566B69" w:rsidRDefault="00566B6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0986AEB" w14:textId="5026CB01" w:rsidR="001D308A" w:rsidRPr="00566B69" w:rsidRDefault="001D308A" w:rsidP="00566B69">
      <w:pPr>
        <w:jc w:val="center"/>
        <w:rPr>
          <w:b/>
          <w:sz w:val="28"/>
          <w:szCs w:val="28"/>
          <w:u w:val="single"/>
        </w:rPr>
      </w:pPr>
      <w:r w:rsidRPr="00566B69">
        <w:rPr>
          <w:b/>
          <w:sz w:val="28"/>
          <w:szCs w:val="28"/>
          <w:u w:val="single"/>
        </w:rPr>
        <w:lastRenderedPageBreak/>
        <w:t>La gestion de l</w:t>
      </w:r>
      <w:r w:rsidR="00B17577">
        <w:rPr>
          <w:b/>
          <w:sz w:val="28"/>
          <w:szCs w:val="28"/>
          <w:u w:val="single"/>
        </w:rPr>
        <w:t>’</w:t>
      </w:r>
      <w:r w:rsidRPr="00566B69">
        <w:rPr>
          <w:b/>
          <w:sz w:val="28"/>
          <w:szCs w:val="28"/>
          <w:u w:val="single"/>
        </w:rPr>
        <w:t>occupation et des présences réelles</w:t>
      </w:r>
    </w:p>
    <w:p w14:paraId="024A89EC" w14:textId="77777777" w:rsidR="001D308A" w:rsidRDefault="001D308A" w:rsidP="001D308A">
      <w:pPr>
        <w:jc w:val="both"/>
        <w:rPr>
          <w:sz w:val="24"/>
          <w:szCs w:val="24"/>
        </w:rPr>
      </w:pPr>
    </w:p>
    <w:p w14:paraId="0099E054" w14:textId="77777777" w:rsidR="00566B69" w:rsidRDefault="00566B69" w:rsidP="001D308A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3"/>
        <w:gridCol w:w="4207"/>
      </w:tblGrid>
      <w:tr w:rsidR="001D308A" w14:paraId="61EE94D0" w14:textId="77777777" w:rsidTr="00351B87">
        <w:tc>
          <w:tcPr>
            <w:tcW w:w="4503" w:type="dxa"/>
          </w:tcPr>
          <w:p w14:paraId="2A3FB5D6" w14:textId="67B6F64E" w:rsidR="001D308A" w:rsidRPr="001D308A" w:rsidRDefault="001D308A" w:rsidP="00351B87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692F8982" w14:textId="77777777" w:rsidR="001D308A" w:rsidRDefault="001D308A" w:rsidP="00351B87">
            <w:pPr>
              <w:rPr>
                <w:sz w:val="24"/>
                <w:szCs w:val="24"/>
              </w:rPr>
            </w:pPr>
          </w:p>
          <w:p w14:paraId="5FBB24D1" w14:textId="5656D780" w:rsidR="001D308A" w:rsidRDefault="001D308A" w:rsidP="00351B87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Adopte</w:t>
            </w:r>
            <w:r>
              <w:rPr>
                <w:sz w:val="24"/>
                <w:szCs w:val="24"/>
              </w:rPr>
              <w:t>nt</w:t>
            </w:r>
            <w:r w:rsidRPr="00A01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politique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admission et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expulsion pour les services de garde en installation</w:t>
            </w:r>
          </w:p>
          <w:p w14:paraId="29804D54" w14:textId="77777777" w:rsidR="001D308A" w:rsidRPr="008448B3" w:rsidRDefault="001D308A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A235C78" w14:textId="1B2EBAF3" w:rsidR="001D308A" w:rsidRDefault="001D308A" w:rsidP="00351B87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des stratégies de gestion et des rapports sur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occupation et les présences réelles </w:t>
            </w:r>
            <w:r w:rsidR="009850F3">
              <w:rPr>
                <w:sz w:val="24"/>
                <w:szCs w:val="24"/>
              </w:rPr>
              <w:t xml:space="preserve">pour les </w:t>
            </w:r>
            <w:r>
              <w:rPr>
                <w:sz w:val="24"/>
                <w:szCs w:val="24"/>
              </w:rPr>
              <w:t>places subventionnées</w:t>
            </w:r>
            <w:r w:rsidR="00D02411">
              <w:rPr>
                <w:sz w:val="24"/>
                <w:szCs w:val="24"/>
              </w:rPr>
              <w:t xml:space="preserve"> en installation</w:t>
            </w:r>
          </w:p>
          <w:p w14:paraId="799F2FF9" w14:textId="77777777" w:rsidR="001D308A" w:rsidRDefault="001D308A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B004F20" w14:textId="2899F03F" w:rsidR="001D308A" w:rsidRDefault="001D308A" w:rsidP="00351B87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des dossiers</w:t>
            </w:r>
            <w:r w:rsidR="00F14E60">
              <w:rPr>
                <w:sz w:val="24"/>
                <w:szCs w:val="24"/>
              </w:rPr>
              <w:t xml:space="preserve"> anony</w:t>
            </w:r>
            <w:r w:rsidR="00D20CEB">
              <w:rPr>
                <w:sz w:val="24"/>
                <w:szCs w:val="24"/>
              </w:rPr>
              <w:t>misés</w:t>
            </w:r>
            <w:r>
              <w:rPr>
                <w:sz w:val="24"/>
                <w:szCs w:val="24"/>
              </w:rPr>
              <w:t xml:space="preserve"> pour l</w:t>
            </w:r>
            <w:r w:rsidR="0038623B">
              <w:rPr>
                <w:sz w:val="24"/>
                <w:szCs w:val="24"/>
              </w:rPr>
              <w:t>e versement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allocation supplémentaire </w:t>
            </w:r>
            <w:r w:rsidR="00B857D6">
              <w:rPr>
                <w:sz w:val="24"/>
                <w:szCs w:val="24"/>
              </w:rPr>
              <w:t>pour l</w:t>
            </w:r>
            <w:r w:rsidR="00B17577">
              <w:rPr>
                <w:sz w:val="24"/>
                <w:szCs w:val="24"/>
              </w:rPr>
              <w:t>’</w:t>
            </w:r>
            <w:r w:rsidR="00B857D6">
              <w:rPr>
                <w:sz w:val="24"/>
                <w:szCs w:val="24"/>
              </w:rPr>
              <w:t>accueil d</w:t>
            </w:r>
            <w:r w:rsidR="00B17577">
              <w:rPr>
                <w:sz w:val="24"/>
                <w:szCs w:val="24"/>
              </w:rPr>
              <w:t>’</w:t>
            </w:r>
            <w:r w:rsidR="00B857D6">
              <w:rPr>
                <w:sz w:val="24"/>
                <w:szCs w:val="24"/>
              </w:rPr>
              <w:t>enfants ayant des besoins particuliers et pour la mesure exceptionnelle</w:t>
            </w:r>
          </w:p>
          <w:p w14:paraId="05E87F95" w14:textId="77777777" w:rsidR="001D308A" w:rsidRPr="00A012E4" w:rsidRDefault="001D308A" w:rsidP="0038623B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43731B78" w14:textId="77777777" w:rsidR="001D308A" w:rsidRPr="001D308A" w:rsidRDefault="001D308A" w:rsidP="0035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31F1A81B" w14:textId="77777777" w:rsidR="001D308A" w:rsidRDefault="001D308A" w:rsidP="00351B87">
            <w:pPr>
              <w:rPr>
                <w:sz w:val="24"/>
                <w:szCs w:val="24"/>
              </w:rPr>
            </w:pPr>
          </w:p>
          <w:p w14:paraId="1ECAE1A9" w14:textId="40ED219D" w:rsidR="001D308A" w:rsidRDefault="0038623B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installations, gère la liste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attente de « </w:t>
            </w:r>
            <w:r w:rsidR="00B9767D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Place 0-5 » selon la politique </w:t>
            </w:r>
            <w:r w:rsidR="00D02411">
              <w:rPr>
                <w:sz w:val="24"/>
                <w:szCs w:val="24"/>
              </w:rPr>
              <w:t>d</w:t>
            </w:r>
            <w:r w:rsidR="00B17577">
              <w:rPr>
                <w:sz w:val="24"/>
                <w:szCs w:val="24"/>
              </w:rPr>
              <w:t>’</w:t>
            </w:r>
            <w:r w:rsidR="00D02411">
              <w:rPr>
                <w:sz w:val="24"/>
                <w:szCs w:val="24"/>
              </w:rPr>
              <w:t>admission et d</w:t>
            </w:r>
            <w:r w:rsidR="00B17577">
              <w:rPr>
                <w:sz w:val="24"/>
                <w:szCs w:val="24"/>
              </w:rPr>
              <w:t>’</w:t>
            </w:r>
            <w:r w:rsidR="00D02411">
              <w:rPr>
                <w:sz w:val="24"/>
                <w:szCs w:val="24"/>
              </w:rPr>
              <w:t>expulsion</w:t>
            </w:r>
            <w:r w:rsidR="00E745B4">
              <w:rPr>
                <w:sz w:val="24"/>
                <w:szCs w:val="24"/>
              </w:rPr>
              <w:t xml:space="preserve"> pour chaque installation</w:t>
            </w:r>
            <w:r>
              <w:rPr>
                <w:sz w:val="24"/>
                <w:szCs w:val="24"/>
              </w:rPr>
              <w:t xml:space="preserve"> </w:t>
            </w:r>
            <w:r w:rsidR="00D02411">
              <w:rPr>
                <w:sz w:val="24"/>
                <w:szCs w:val="24"/>
              </w:rPr>
              <w:t>ainsi que</w:t>
            </w:r>
            <w:r>
              <w:rPr>
                <w:sz w:val="24"/>
                <w:szCs w:val="24"/>
              </w:rPr>
              <w:t xml:space="preserve"> les règles du ministère de la Famille</w:t>
            </w:r>
          </w:p>
          <w:p w14:paraId="683FDFAB" w14:textId="77777777" w:rsidR="001D308A" w:rsidRDefault="001D308A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57483B3" w14:textId="6FCD8E91" w:rsidR="001D308A" w:rsidRDefault="0038623B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installations, organise les groupes</w:t>
            </w:r>
            <w:r w:rsidR="001D30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enfants</w:t>
            </w:r>
            <w:r w:rsidR="00E14E65">
              <w:rPr>
                <w:sz w:val="24"/>
                <w:szCs w:val="24"/>
              </w:rPr>
              <w:t xml:space="preserve"> et leur fréquentation</w:t>
            </w:r>
            <w:r>
              <w:rPr>
                <w:sz w:val="24"/>
                <w:szCs w:val="24"/>
              </w:rPr>
              <w:t xml:space="preserve"> selon</w:t>
            </w:r>
            <w:r w:rsidR="00E745B4">
              <w:rPr>
                <w:sz w:val="24"/>
                <w:szCs w:val="24"/>
              </w:rPr>
              <w:t xml:space="preserve"> les besoins des parents, </w:t>
            </w:r>
            <w:r>
              <w:rPr>
                <w:sz w:val="24"/>
                <w:szCs w:val="24"/>
              </w:rPr>
              <w:t>la plateforme pédagogique du CPE</w:t>
            </w:r>
            <w:r w:rsidR="00E14E65">
              <w:rPr>
                <w:sz w:val="24"/>
                <w:szCs w:val="24"/>
              </w:rPr>
              <w:t xml:space="preserve"> et la politique d</w:t>
            </w:r>
            <w:r w:rsidR="00B17577">
              <w:rPr>
                <w:sz w:val="24"/>
                <w:szCs w:val="24"/>
              </w:rPr>
              <w:t>’</w:t>
            </w:r>
            <w:r w:rsidR="00E14E65">
              <w:rPr>
                <w:sz w:val="24"/>
                <w:szCs w:val="24"/>
              </w:rPr>
              <w:t>admission</w:t>
            </w:r>
            <w:r w:rsidR="00D02411">
              <w:rPr>
                <w:sz w:val="24"/>
                <w:szCs w:val="24"/>
              </w:rPr>
              <w:t xml:space="preserve"> et d</w:t>
            </w:r>
            <w:r w:rsidR="00B17577">
              <w:rPr>
                <w:sz w:val="24"/>
                <w:szCs w:val="24"/>
              </w:rPr>
              <w:t>’</w:t>
            </w:r>
            <w:r w:rsidR="00D02411">
              <w:rPr>
                <w:sz w:val="24"/>
                <w:szCs w:val="24"/>
              </w:rPr>
              <w:t>expulsion</w:t>
            </w:r>
          </w:p>
          <w:p w14:paraId="11ED6F67" w14:textId="77777777" w:rsidR="008C48A1" w:rsidRDefault="008C48A1" w:rsidP="008C48A1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CD7822E" w14:textId="77777777" w:rsidR="00E745B4" w:rsidRDefault="00E745B4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 les ententes de services avec les parents ou délègue cette fonction à la direction adjointe des installations</w:t>
            </w:r>
          </w:p>
          <w:p w14:paraId="52AA0EA7" w14:textId="77777777" w:rsidR="001D308A" w:rsidRDefault="001D308A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10104BE" w14:textId="52DDB360" w:rsidR="0038623B" w:rsidRDefault="0038623B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Approuve</w:t>
            </w:r>
            <w:r w:rsidR="00C313EE">
              <w:rPr>
                <w:sz w:val="24"/>
                <w:szCs w:val="24"/>
              </w:rPr>
              <w:t>, lorsque le dossier est conforme,</w:t>
            </w:r>
            <w:r>
              <w:rPr>
                <w:sz w:val="24"/>
                <w:szCs w:val="24"/>
              </w:rPr>
              <w:t xml:space="preserve"> le versement des allocations supplémentaires pour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accueil des enfants ayant des besoins particuliers</w:t>
            </w:r>
          </w:p>
          <w:p w14:paraId="7F1FD253" w14:textId="77777777" w:rsidR="0038623B" w:rsidRDefault="0038623B" w:rsidP="0038623B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2D4AA2D" w14:textId="77777777" w:rsidR="001D308A" w:rsidRDefault="0038623B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Assure le dépôt des demandes et la gestion des subventions dans le cadre de la mesure exceptionnelle </w:t>
            </w:r>
          </w:p>
          <w:p w14:paraId="339122BE" w14:textId="77777777" w:rsidR="001D308A" w:rsidRPr="008448B3" w:rsidRDefault="001D308A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18CFCC7A" w14:textId="77777777" w:rsidR="001D308A" w:rsidRDefault="001D308A" w:rsidP="00F24942">
      <w:pPr>
        <w:jc w:val="both"/>
        <w:rPr>
          <w:sz w:val="24"/>
          <w:szCs w:val="24"/>
        </w:rPr>
      </w:pPr>
    </w:p>
    <w:p w14:paraId="76E420C9" w14:textId="77777777" w:rsidR="0038623B" w:rsidRDefault="0038623B">
      <w:pPr>
        <w:jc w:val="center"/>
        <w:rPr>
          <w:b/>
          <w:sz w:val="24"/>
          <w:szCs w:val="24"/>
          <w:u w:val="single"/>
        </w:rPr>
      </w:pPr>
    </w:p>
    <w:p w14:paraId="28CAAF44" w14:textId="77777777" w:rsidR="00D02411" w:rsidRDefault="00D024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2B27B14" w14:textId="77777777" w:rsidR="0038623B" w:rsidRPr="00D02411" w:rsidRDefault="0038623B" w:rsidP="00D02411">
      <w:pPr>
        <w:jc w:val="center"/>
        <w:rPr>
          <w:b/>
          <w:sz w:val="28"/>
          <w:szCs w:val="28"/>
          <w:u w:val="single"/>
        </w:rPr>
      </w:pPr>
      <w:r w:rsidRPr="00D02411">
        <w:rPr>
          <w:b/>
          <w:sz w:val="28"/>
          <w:szCs w:val="28"/>
          <w:u w:val="single"/>
        </w:rPr>
        <w:lastRenderedPageBreak/>
        <w:t>La gestion des ressources financières, matérielles et informationnelles</w:t>
      </w:r>
    </w:p>
    <w:p w14:paraId="14286AA9" w14:textId="77777777" w:rsidR="0038623B" w:rsidRDefault="0038623B" w:rsidP="0038623B">
      <w:pPr>
        <w:jc w:val="both"/>
        <w:rPr>
          <w:sz w:val="24"/>
          <w:szCs w:val="24"/>
        </w:rPr>
      </w:pPr>
    </w:p>
    <w:p w14:paraId="6D90984E" w14:textId="77777777" w:rsidR="00D02411" w:rsidRDefault="00D02411" w:rsidP="0038623B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7"/>
        <w:gridCol w:w="4213"/>
      </w:tblGrid>
      <w:tr w:rsidR="0038623B" w14:paraId="0C2F554B" w14:textId="77777777" w:rsidTr="00351B87">
        <w:tc>
          <w:tcPr>
            <w:tcW w:w="4503" w:type="dxa"/>
          </w:tcPr>
          <w:p w14:paraId="5F2FE10B" w14:textId="48A67B3B" w:rsidR="0038623B" w:rsidRPr="001D308A" w:rsidRDefault="0038623B" w:rsidP="00351B87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4AD954D0" w14:textId="77777777" w:rsidR="0038623B" w:rsidRDefault="0038623B" w:rsidP="00351B87">
            <w:pPr>
              <w:rPr>
                <w:sz w:val="24"/>
                <w:szCs w:val="24"/>
              </w:rPr>
            </w:pPr>
          </w:p>
          <w:p w14:paraId="0E978608" w14:textId="77777777" w:rsidR="0038623B" w:rsidRDefault="0038623B" w:rsidP="00351B87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Adopte</w:t>
            </w:r>
            <w:r>
              <w:rPr>
                <w:sz w:val="24"/>
                <w:szCs w:val="24"/>
              </w:rPr>
              <w:t>nt</w:t>
            </w:r>
            <w:r w:rsidRPr="00A012E4">
              <w:rPr>
                <w:sz w:val="24"/>
                <w:szCs w:val="24"/>
              </w:rPr>
              <w:t xml:space="preserve"> </w:t>
            </w:r>
            <w:r w:rsidR="009F4FC2">
              <w:rPr>
                <w:sz w:val="24"/>
                <w:szCs w:val="24"/>
              </w:rPr>
              <w:t>le processus « Système de contrôle interne / administratif, financier et comptable »</w:t>
            </w:r>
          </w:p>
          <w:p w14:paraId="65FDABE8" w14:textId="77777777" w:rsidR="0038623B" w:rsidRPr="008448B3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FB8DCAA" w14:textId="77777777" w:rsidR="009F4FC2" w:rsidRPr="008471A1" w:rsidRDefault="009F4FC2" w:rsidP="008471A1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Adoptent les budgets et les réappropriation</w:t>
            </w:r>
            <w:r w:rsidR="008471A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budgétaire</w:t>
            </w:r>
            <w:r w:rsidR="008471A1">
              <w:rPr>
                <w:sz w:val="24"/>
                <w:szCs w:val="24"/>
              </w:rPr>
              <w:t>s</w:t>
            </w:r>
          </w:p>
          <w:p w14:paraId="01F6497E" w14:textId="77777777" w:rsidR="0038623B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06E112E" w14:textId="77777777" w:rsidR="0038623B" w:rsidRDefault="008471A1" w:rsidP="00351B87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Adoptent le plan des immobilisations et des infrastructures</w:t>
            </w:r>
          </w:p>
          <w:p w14:paraId="79960A92" w14:textId="77777777" w:rsidR="008F1B2C" w:rsidRDefault="008F1B2C" w:rsidP="008F1B2C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997BBB4" w14:textId="78997F13" w:rsidR="00F44EDA" w:rsidRPr="00D40074" w:rsidRDefault="00A26048" w:rsidP="00351B87">
            <w:pPr>
              <w:pStyle w:val="Paragraphedeliste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D40074">
              <w:rPr>
                <w:sz w:val="24"/>
                <w:szCs w:val="24"/>
              </w:rPr>
              <w:t>Entérinent</w:t>
            </w:r>
            <w:r w:rsidR="008471A1" w:rsidRPr="00D40074">
              <w:rPr>
                <w:sz w:val="24"/>
                <w:szCs w:val="24"/>
              </w:rPr>
              <w:t xml:space="preserve"> </w:t>
            </w:r>
            <w:r w:rsidR="00C958B7" w:rsidRPr="00D40074">
              <w:rPr>
                <w:sz w:val="24"/>
                <w:szCs w:val="24"/>
              </w:rPr>
              <w:t>les rapports financiers</w:t>
            </w:r>
            <w:r w:rsidR="008F1B2C" w:rsidRPr="00D40074">
              <w:rPr>
                <w:sz w:val="24"/>
                <w:szCs w:val="24"/>
              </w:rPr>
              <w:t xml:space="preserve"> trimestriels </w:t>
            </w:r>
            <w:r w:rsidR="003A2D07" w:rsidRPr="00D40074">
              <w:rPr>
                <w:sz w:val="24"/>
                <w:szCs w:val="24"/>
              </w:rPr>
              <w:t xml:space="preserve">et établissent </w:t>
            </w:r>
            <w:r w:rsidR="008F1B2C" w:rsidRPr="00D40074">
              <w:rPr>
                <w:sz w:val="24"/>
                <w:szCs w:val="24"/>
              </w:rPr>
              <w:t xml:space="preserve">un comparatif </w:t>
            </w:r>
            <w:r w:rsidR="003A2D07" w:rsidRPr="00D40074">
              <w:rPr>
                <w:sz w:val="24"/>
                <w:szCs w:val="24"/>
              </w:rPr>
              <w:t xml:space="preserve">par rapport </w:t>
            </w:r>
            <w:r w:rsidR="008F1B2C" w:rsidRPr="00D40074">
              <w:rPr>
                <w:sz w:val="24"/>
                <w:szCs w:val="24"/>
              </w:rPr>
              <w:t>aux budgets et aux résultats de l</w:t>
            </w:r>
            <w:r w:rsidR="00B17577" w:rsidRPr="00D40074">
              <w:rPr>
                <w:sz w:val="24"/>
                <w:szCs w:val="24"/>
              </w:rPr>
              <w:t>’</w:t>
            </w:r>
            <w:r w:rsidR="008F1B2C" w:rsidRPr="00D40074">
              <w:rPr>
                <w:sz w:val="24"/>
                <w:szCs w:val="24"/>
              </w:rPr>
              <w:t>anné</w:t>
            </w:r>
            <w:r w:rsidR="00D40074" w:rsidRPr="00D40074">
              <w:rPr>
                <w:sz w:val="24"/>
                <w:szCs w:val="24"/>
              </w:rPr>
              <w:t>e précédente</w:t>
            </w:r>
            <w:r w:rsidR="008F1B2C" w:rsidRPr="00D40074">
              <w:rPr>
                <w:sz w:val="24"/>
                <w:szCs w:val="24"/>
              </w:rPr>
              <w:t xml:space="preserve"> </w:t>
            </w:r>
          </w:p>
          <w:p w14:paraId="6D08B2F1" w14:textId="77777777" w:rsidR="00F44EDA" w:rsidRPr="00F44EDA" w:rsidRDefault="00F44EDA" w:rsidP="00F44EDA">
            <w:pPr>
              <w:pStyle w:val="Paragraphedeliste"/>
              <w:rPr>
                <w:sz w:val="24"/>
                <w:szCs w:val="24"/>
              </w:rPr>
            </w:pPr>
          </w:p>
          <w:p w14:paraId="0C20735C" w14:textId="1EDBC0D2" w:rsidR="008471A1" w:rsidRPr="008F1B2C" w:rsidRDefault="00F44EDA" w:rsidP="00351B87">
            <w:pPr>
              <w:pStyle w:val="Paragraphedeliste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Adoptent </w:t>
            </w:r>
            <w:r w:rsidR="00C958B7">
              <w:rPr>
                <w:sz w:val="24"/>
                <w:szCs w:val="24"/>
              </w:rPr>
              <w:t xml:space="preserve">le rapport financier </w:t>
            </w:r>
            <w:r w:rsidR="008F1B2C">
              <w:rPr>
                <w:sz w:val="24"/>
                <w:szCs w:val="24"/>
              </w:rPr>
              <w:t>et les rapports d</w:t>
            </w:r>
            <w:r w:rsidR="00B17577">
              <w:rPr>
                <w:sz w:val="24"/>
                <w:szCs w:val="24"/>
              </w:rPr>
              <w:t>’</w:t>
            </w:r>
            <w:r w:rsidR="008F1B2C">
              <w:rPr>
                <w:sz w:val="24"/>
                <w:szCs w:val="24"/>
              </w:rPr>
              <w:t xml:space="preserve">activités </w:t>
            </w:r>
            <w:r w:rsidR="00C958B7">
              <w:rPr>
                <w:sz w:val="24"/>
                <w:szCs w:val="24"/>
              </w:rPr>
              <w:t>annuel</w:t>
            </w:r>
            <w:r w:rsidR="008F1B2C">
              <w:rPr>
                <w:sz w:val="24"/>
                <w:szCs w:val="24"/>
              </w:rPr>
              <w:t>s prescrits par le ministère de la Famille</w:t>
            </w:r>
          </w:p>
          <w:p w14:paraId="53F64EB0" w14:textId="77777777" w:rsidR="0038623B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B358D9B" w14:textId="77777777" w:rsidR="0038623B" w:rsidRPr="00A012E4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40863AB7" w14:textId="77777777" w:rsidR="0038623B" w:rsidRPr="001D308A" w:rsidRDefault="0038623B" w:rsidP="00351B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78875C4A" w14:textId="77777777" w:rsidR="0038623B" w:rsidRDefault="0038623B" w:rsidP="00351B87">
            <w:pPr>
              <w:rPr>
                <w:sz w:val="24"/>
                <w:szCs w:val="24"/>
              </w:rPr>
            </w:pPr>
          </w:p>
          <w:p w14:paraId="7BEC6C9A" w14:textId="77777777" w:rsidR="0038623B" w:rsidRDefault="008F1B2C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une gestion des ressources en conformité avec le système de contrôle interne en vigueur</w:t>
            </w:r>
          </w:p>
          <w:p w14:paraId="380F5B8A" w14:textId="77777777" w:rsidR="0038623B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0377FE5" w14:textId="77777777" w:rsidR="0038623B" w:rsidRDefault="008F1B2C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 les budgets et en fait un suivi rigoureux</w:t>
            </w:r>
          </w:p>
          <w:p w14:paraId="2C3247F6" w14:textId="77777777" w:rsidR="008F1B2C" w:rsidRDefault="008F1B2C" w:rsidP="008F1B2C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FFF850E" w14:textId="77777777" w:rsidR="008F1B2C" w:rsidRDefault="008F1B2C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Élabore les devis et gère les processus de soumission pour la réalisation du plan des immobilisations et des infrastructures</w:t>
            </w:r>
          </w:p>
          <w:p w14:paraId="28A03803" w14:textId="77777777" w:rsidR="0038623B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591A156" w14:textId="44FD7508" w:rsidR="0038623B" w:rsidRDefault="008F1B2C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 les rapports financiers et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activités </w:t>
            </w:r>
          </w:p>
          <w:p w14:paraId="5EE71657" w14:textId="77777777" w:rsidR="0038623B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250E6FD" w14:textId="420A6953" w:rsidR="0038623B" w:rsidRDefault="008F1B2C" w:rsidP="00351B87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Procède régulièrement à une analyse des coûts des différents contrats annuels pour</w:t>
            </w:r>
            <w:r w:rsidR="00D437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notamment</w:t>
            </w:r>
            <w:r w:rsidR="00D437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les assurances, la mutuelle de prévention,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entretien ménager et paysager, le déneigement</w:t>
            </w:r>
            <w:r w:rsidR="00D437D0">
              <w:rPr>
                <w:sz w:val="24"/>
                <w:szCs w:val="24"/>
              </w:rPr>
              <w:t xml:space="preserve"> et</w:t>
            </w:r>
            <w:r>
              <w:rPr>
                <w:sz w:val="24"/>
                <w:szCs w:val="24"/>
              </w:rPr>
              <w:t xml:space="preserve"> les télécommunications </w:t>
            </w:r>
            <w:r w:rsidR="00891F6D">
              <w:rPr>
                <w:sz w:val="24"/>
                <w:szCs w:val="24"/>
              </w:rPr>
              <w:t xml:space="preserve">ainsi </w:t>
            </w:r>
            <w:r w:rsidR="00A05A83">
              <w:rPr>
                <w:sz w:val="24"/>
                <w:szCs w:val="24"/>
              </w:rPr>
              <w:t xml:space="preserve">qu’à une analyse </w:t>
            </w:r>
            <w:r w:rsidR="00891F6D">
              <w:rPr>
                <w:sz w:val="24"/>
                <w:szCs w:val="24"/>
              </w:rPr>
              <w:t xml:space="preserve">des coûts des produits des fournisseurs </w:t>
            </w:r>
            <w:r w:rsidR="003A2D07">
              <w:rPr>
                <w:sz w:val="24"/>
                <w:szCs w:val="24"/>
              </w:rPr>
              <w:t>habituels</w:t>
            </w:r>
          </w:p>
          <w:p w14:paraId="54BA5A84" w14:textId="77777777" w:rsidR="0038623B" w:rsidRPr="008448B3" w:rsidRDefault="0038623B" w:rsidP="00351B87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0EE7E1D6" w14:textId="77777777" w:rsidR="00891F6D" w:rsidRDefault="00891F6D" w:rsidP="00891F6D">
      <w:pPr>
        <w:jc w:val="both"/>
        <w:rPr>
          <w:b/>
          <w:sz w:val="24"/>
          <w:szCs w:val="24"/>
          <w:u w:val="single"/>
        </w:rPr>
      </w:pPr>
    </w:p>
    <w:p w14:paraId="70CF7C12" w14:textId="77777777" w:rsidR="00891F6D" w:rsidRDefault="00891F6D" w:rsidP="00891F6D">
      <w:pPr>
        <w:jc w:val="both"/>
        <w:rPr>
          <w:b/>
          <w:sz w:val="24"/>
          <w:szCs w:val="24"/>
          <w:u w:val="single"/>
        </w:rPr>
      </w:pPr>
    </w:p>
    <w:p w14:paraId="54E41249" w14:textId="77777777" w:rsidR="00753FCE" w:rsidRDefault="00753FCE" w:rsidP="00F24942">
      <w:pPr>
        <w:jc w:val="both"/>
        <w:rPr>
          <w:sz w:val="24"/>
          <w:szCs w:val="24"/>
        </w:rPr>
      </w:pPr>
    </w:p>
    <w:p w14:paraId="64E70AF9" w14:textId="0A1A0085" w:rsidR="000429E8" w:rsidRPr="00D02411" w:rsidRDefault="00F44EDA" w:rsidP="000429E8">
      <w:pPr>
        <w:jc w:val="center"/>
        <w:rPr>
          <w:b/>
          <w:sz w:val="28"/>
          <w:szCs w:val="28"/>
          <w:u w:val="single"/>
        </w:rPr>
      </w:pPr>
      <w:r>
        <w:rPr>
          <w:sz w:val="24"/>
          <w:szCs w:val="24"/>
        </w:rPr>
        <w:br w:type="page"/>
      </w:r>
      <w:r w:rsidR="000429E8" w:rsidRPr="00D02411">
        <w:rPr>
          <w:b/>
          <w:sz w:val="28"/>
          <w:szCs w:val="28"/>
          <w:u w:val="single"/>
        </w:rPr>
        <w:lastRenderedPageBreak/>
        <w:t>Les fonctions du bureau coordonnateur</w:t>
      </w:r>
      <w:r w:rsidR="000429E8">
        <w:rPr>
          <w:b/>
          <w:sz w:val="28"/>
          <w:szCs w:val="28"/>
          <w:u w:val="single"/>
        </w:rPr>
        <w:t xml:space="preserve"> (article </w:t>
      </w:r>
      <w:r w:rsidR="000429E8" w:rsidRPr="00D02411">
        <w:rPr>
          <w:b/>
          <w:sz w:val="28"/>
          <w:szCs w:val="28"/>
          <w:u w:val="single"/>
        </w:rPr>
        <w:t>42</w:t>
      </w:r>
      <w:r w:rsidR="000429E8">
        <w:rPr>
          <w:b/>
          <w:sz w:val="28"/>
          <w:szCs w:val="28"/>
          <w:u w:val="single"/>
        </w:rPr>
        <w:t xml:space="preserve"> de la</w:t>
      </w:r>
      <w:r w:rsidR="000429E8" w:rsidRPr="00D02411">
        <w:rPr>
          <w:b/>
          <w:sz w:val="28"/>
          <w:szCs w:val="28"/>
          <w:u w:val="single"/>
        </w:rPr>
        <w:t xml:space="preserve"> LSG</w:t>
      </w:r>
      <w:r w:rsidR="004B3645">
        <w:rPr>
          <w:b/>
          <w:sz w:val="28"/>
          <w:szCs w:val="28"/>
          <w:u w:val="single"/>
        </w:rPr>
        <w:t>E</w:t>
      </w:r>
      <w:r w:rsidR="000429E8" w:rsidRPr="00D02411">
        <w:rPr>
          <w:b/>
          <w:sz w:val="28"/>
          <w:szCs w:val="28"/>
          <w:u w:val="single"/>
        </w:rPr>
        <w:t>E)</w:t>
      </w:r>
    </w:p>
    <w:p w14:paraId="0E9CD358" w14:textId="77777777" w:rsidR="000429E8" w:rsidRDefault="000429E8" w:rsidP="000429E8">
      <w:pPr>
        <w:jc w:val="both"/>
        <w:rPr>
          <w:sz w:val="24"/>
          <w:szCs w:val="24"/>
        </w:rPr>
      </w:pPr>
    </w:p>
    <w:p w14:paraId="31648520" w14:textId="791F6417" w:rsidR="000429E8" w:rsidRPr="00406312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406312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406312">
        <w:rPr>
          <w:i/>
          <w:sz w:val="24"/>
          <w:szCs w:val="24"/>
        </w:rPr>
        <w:t>enfance</w:t>
      </w:r>
    </w:p>
    <w:p w14:paraId="7853F244" w14:textId="4010F6E9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BA1958">
        <w:rPr>
          <w:b/>
          <w:i/>
          <w:sz w:val="24"/>
          <w:szCs w:val="24"/>
        </w:rPr>
        <w:t>1</w:t>
      </w:r>
      <w:r w:rsidR="007A6C7E" w:rsidRPr="00BA1958">
        <w:rPr>
          <w:b/>
          <w:i/>
          <w:sz w:val="24"/>
          <w:szCs w:val="24"/>
          <w:vertAlign w:val="superscript"/>
        </w:rPr>
        <w:t>o</w:t>
      </w:r>
      <w:r w:rsidR="007A6C7E" w:rsidRPr="00BA1958">
        <w:rPr>
          <w:b/>
          <w:i/>
          <w:sz w:val="24"/>
          <w:szCs w:val="24"/>
        </w:rPr>
        <w:t xml:space="preserve"> d</w:t>
      </w:r>
      <w:r w:rsidR="00B17577">
        <w:rPr>
          <w:b/>
          <w:i/>
          <w:sz w:val="24"/>
          <w:szCs w:val="24"/>
        </w:rPr>
        <w:t>’</w:t>
      </w:r>
      <w:r w:rsidR="007A6C7E" w:rsidRPr="00BA1958">
        <w:rPr>
          <w:b/>
          <w:i/>
          <w:sz w:val="24"/>
          <w:szCs w:val="24"/>
        </w:rPr>
        <w:t>accorder</w:t>
      </w:r>
      <w:r w:rsidRPr="00BA1958">
        <w:rPr>
          <w:b/>
          <w:i/>
          <w:sz w:val="24"/>
          <w:szCs w:val="24"/>
        </w:rPr>
        <w:t>, de renouveler, de suspendre ou de révoquer, suivant les cas et conditions prévus par la loi, la reconnaissance à titre de personne responsable d</w:t>
      </w:r>
      <w:r w:rsidR="00B17577">
        <w:rPr>
          <w:b/>
          <w:i/>
          <w:sz w:val="24"/>
          <w:szCs w:val="24"/>
        </w:rPr>
        <w:t>’</w:t>
      </w:r>
      <w:r w:rsidRPr="00BA1958">
        <w:rPr>
          <w:b/>
          <w:i/>
          <w:sz w:val="24"/>
          <w:szCs w:val="24"/>
        </w:rPr>
        <w:t>un service de garde en milieu familial;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3"/>
        <w:gridCol w:w="4207"/>
      </w:tblGrid>
      <w:tr w:rsidR="000429E8" w14:paraId="6318C194" w14:textId="77777777" w:rsidTr="004254C0">
        <w:tc>
          <w:tcPr>
            <w:tcW w:w="8780" w:type="dxa"/>
            <w:gridSpan w:val="2"/>
          </w:tcPr>
          <w:p w14:paraId="47820C25" w14:textId="0F456A5A" w:rsidR="000429E8" w:rsidRDefault="000429E8" w:rsidP="0042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Accorder une reconnaissance </w:t>
            </w:r>
          </w:p>
        </w:tc>
      </w:tr>
      <w:tr w:rsidR="000429E8" w14:paraId="57943F11" w14:textId="77777777" w:rsidTr="004254C0">
        <w:tc>
          <w:tcPr>
            <w:tcW w:w="4503" w:type="dxa"/>
          </w:tcPr>
          <w:p w14:paraId="47C73850" w14:textId="6F3EA3B1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40C81DF8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583282D1" w14:textId="2034E017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Adopte</w:t>
            </w:r>
            <w:r>
              <w:rPr>
                <w:sz w:val="24"/>
                <w:szCs w:val="24"/>
              </w:rPr>
              <w:t>nt</w:t>
            </w:r>
            <w:r w:rsidRPr="00A01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politique et la procédure de reconnaissance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une responsable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 service de garde en milieu familial</w:t>
            </w:r>
          </w:p>
          <w:p w14:paraId="24D16FF5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1C0D04A" w14:textId="5B916B15" w:rsidR="000429E8" w:rsidRPr="008471A1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 la démarche de reconnaissance entreprise et consignée par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équipe du bureau coordonnateur </w:t>
            </w:r>
          </w:p>
          <w:p w14:paraId="2D0368E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6DBF400" w14:textId="6952CC77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Accordent ou refusent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accorder une reconnaissance en adoptant une décision motivée qui sera consignée au procès-verbal et dont un extrait sera certifié copie conforme par le secrétaire pour être inséré au dossier</w:t>
            </w:r>
          </w:p>
          <w:p w14:paraId="6F2CA9E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F7EA6D0" w14:textId="2EE40554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Traite les insatisfactions exprimées par les requérantes </w:t>
            </w:r>
            <w:r w:rsidR="00E331F3">
              <w:rPr>
                <w:sz w:val="24"/>
                <w:szCs w:val="24"/>
              </w:rPr>
              <w:t>quant au</w:t>
            </w:r>
            <w:r>
              <w:rPr>
                <w:sz w:val="24"/>
                <w:szCs w:val="24"/>
              </w:rPr>
              <w:t xml:space="preserve"> traitement de leur demande de reconnaissance ou </w:t>
            </w:r>
            <w:r w:rsidR="00067236">
              <w:rPr>
                <w:sz w:val="24"/>
                <w:szCs w:val="24"/>
              </w:rPr>
              <w:t>à</w:t>
            </w:r>
            <w:r w:rsidR="00E33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décision finale</w:t>
            </w:r>
          </w:p>
          <w:p w14:paraId="58D22D56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22229CA" w14:textId="77777777" w:rsidR="000429E8" w:rsidRPr="00A012E4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43A9F34A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69E72D9B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64CD7756" w14:textId="1D27AFD2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Assure </w:t>
            </w:r>
            <w:r w:rsidR="00E62F6A">
              <w:rPr>
                <w:sz w:val="24"/>
                <w:szCs w:val="24"/>
              </w:rPr>
              <w:t xml:space="preserve">à toutes les requérantes </w:t>
            </w:r>
            <w:r>
              <w:rPr>
                <w:sz w:val="24"/>
                <w:szCs w:val="24"/>
              </w:rPr>
              <w:t>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accueil, le suivi et la réalisation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une démarche pour une reconnaissance  </w:t>
            </w:r>
          </w:p>
          <w:p w14:paraId="39680AE4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7768ED6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conformité de la démarche de reconnaissance avec la politique et la procédure en vigueur</w:t>
            </w:r>
          </w:p>
          <w:p w14:paraId="4A52A8EB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0271EE7" w14:textId="78FD9FFE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Documente la démarche et présente le dossier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57D97476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C55A5F6" w14:textId="7F285FD1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Transmet </w:t>
            </w:r>
            <w:r w:rsidR="00E62F6A">
              <w:rPr>
                <w:sz w:val="24"/>
                <w:szCs w:val="24"/>
              </w:rPr>
              <w:t xml:space="preserve">à la requérante </w:t>
            </w:r>
            <w:r>
              <w:rPr>
                <w:sz w:val="24"/>
                <w:szCs w:val="24"/>
              </w:rPr>
              <w:t>la décision motivée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et en assure le suivi</w:t>
            </w:r>
          </w:p>
          <w:p w14:paraId="0CCCB912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4E48DD4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mise à jour du Registre des responsables du ministère de la Famille</w:t>
            </w:r>
          </w:p>
          <w:p w14:paraId="6F21D0E2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F576A41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  <w:tr w:rsidR="000429E8" w14:paraId="6F89B1EF" w14:textId="77777777" w:rsidTr="004254C0">
        <w:tc>
          <w:tcPr>
            <w:tcW w:w="8780" w:type="dxa"/>
            <w:gridSpan w:val="2"/>
          </w:tcPr>
          <w:p w14:paraId="6D4447F7" w14:textId="19225245" w:rsidR="000429E8" w:rsidRDefault="000429E8" w:rsidP="0042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Renouveler une reconnaissance</w:t>
            </w:r>
          </w:p>
        </w:tc>
      </w:tr>
      <w:tr w:rsidR="000429E8" w:rsidRPr="008448B3" w14:paraId="487C12BC" w14:textId="77777777" w:rsidTr="004254C0">
        <w:tc>
          <w:tcPr>
            <w:tcW w:w="4503" w:type="dxa"/>
          </w:tcPr>
          <w:p w14:paraId="107C0A8C" w14:textId="3AC3B0B8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01AD65EB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742B9FAA" w14:textId="4805E55E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012E4">
              <w:rPr>
                <w:sz w:val="24"/>
                <w:szCs w:val="24"/>
              </w:rPr>
              <w:t>Adopte</w:t>
            </w:r>
            <w:r>
              <w:rPr>
                <w:sz w:val="24"/>
                <w:szCs w:val="24"/>
              </w:rPr>
              <w:t>nt</w:t>
            </w:r>
            <w:r w:rsidRPr="00A012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politique et la procédure de renouvellement de la reconnaissance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une responsable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 service de garde en milieu familial</w:t>
            </w:r>
          </w:p>
          <w:p w14:paraId="48993EE9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A0F4EAE" w14:textId="1EA0FB90" w:rsidR="000429E8" w:rsidRPr="008471A1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 la démarche de renouvellement de la reconnaissance entreprise et consignée par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équipe du bureau coordonnateur </w:t>
            </w:r>
          </w:p>
          <w:p w14:paraId="784A4179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3BEBE1C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7901B7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E79FE77" w14:textId="77777777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Renouvellent ou refusent de renouveler une reconnaissance en adoptant une décision motivée qui sera consignée au procès-verbal et dont un extrait sera certifié copie conforme par le secrétaire pour être inséré au dossier</w:t>
            </w:r>
          </w:p>
          <w:p w14:paraId="39240674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6186735" w14:textId="77777777" w:rsidR="000429E8" w:rsidRPr="00A012E4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613C38A4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5E55C3FE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1B4CCE01" w14:textId="7CB12D0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accueil, le suivi et la réalisation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une démarche de renouvellement de la reconnaissance</w:t>
            </w:r>
          </w:p>
          <w:p w14:paraId="6C87B0F6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C9CBAD7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conformité de la démarche de renouvellement avec la politique et la procédure en vigueur</w:t>
            </w:r>
          </w:p>
          <w:p w14:paraId="13B88C1F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9E435B7" w14:textId="23A69098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6C0C">
              <w:rPr>
                <w:sz w:val="24"/>
                <w:szCs w:val="24"/>
              </w:rPr>
              <w:t>Dans les cas d</w:t>
            </w:r>
            <w:r w:rsidR="00B17577">
              <w:rPr>
                <w:sz w:val="24"/>
                <w:szCs w:val="24"/>
              </w:rPr>
              <w:t>’</w:t>
            </w:r>
            <w:r w:rsidRPr="004A6C0C">
              <w:rPr>
                <w:sz w:val="24"/>
                <w:szCs w:val="24"/>
              </w:rPr>
              <w:t>irrégularités, accompagne la responsable pour la ré</w:t>
            </w:r>
            <w:r>
              <w:rPr>
                <w:sz w:val="24"/>
                <w:szCs w:val="24"/>
              </w:rPr>
              <w:t>gularisation des manquements</w:t>
            </w:r>
          </w:p>
          <w:p w14:paraId="32ED66A7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887DED9" w14:textId="1F3475BA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Documente la démarche et présente le dossier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6F7CFDED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92657CC" w14:textId="2BCE47D5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Transmet la décision motivée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à la responsable et en assure le suivi</w:t>
            </w:r>
          </w:p>
          <w:p w14:paraId="3F02F9C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03480B5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mise à jour du Registre des responsables du ministère de la Famille</w:t>
            </w:r>
          </w:p>
          <w:p w14:paraId="293A9BE9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  <w:tr w:rsidR="000429E8" w14:paraId="00664255" w14:textId="77777777" w:rsidTr="004254C0">
        <w:tc>
          <w:tcPr>
            <w:tcW w:w="8780" w:type="dxa"/>
            <w:gridSpan w:val="2"/>
          </w:tcPr>
          <w:p w14:paraId="5AE78F03" w14:textId="2A8170C5" w:rsidR="000429E8" w:rsidRDefault="000429E8" w:rsidP="0042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Changements </w:t>
            </w:r>
            <w:r w:rsidR="00644E39">
              <w:rPr>
                <w:b/>
                <w:sz w:val="24"/>
                <w:szCs w:val="24"/>
              </w:rPr>
              <w:t>affectant la</w:t>
            </w:r>
            <w:r>
              <w:rPr>
                <w:b/>
                <w:sz w:val="24"/>
                <w:szCs w:val="24"/>
              </w:rPr>
              <w:t xml:space="preserve"> reconnaissance </w:t>
            </w:r>
          </w:p>
        </w:tc>
      </w:tr>
      <w:tr w:rsidR="000429E8" w:rsidRPr="008448B3" w14:paraId="71AA1F8F" w14:textId="77777777" w:rsidTr="004254C0">
        <w:tc>
          <w:tcPr>
            <w:tcW w:w="4503" w:type="dxa"/>
          </w:tcPr>
          <w:p w14:paraId="6E0B5AFE" w14:textId="20FAA112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44AEB13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CD28032" w14:textId="475BD457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Délèguent à la direction générale la validation de la conformité et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approbation des modifications suivantes aux modalités de la reconnaissance</w:t>
            </w:r>
            <w:r w:rsidR="0074396E">
              <w:rPr>
                <w:sz w:val="24"/>
                <w:szCs w:val="24"/>
              </w:rPr>
              <w:t> :</w:t>
            </w:r>
          </w:p>
          <w:p w14:paraId="328CF4D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49A1E3E" w14:textId="11AD7251" w:rsidR="000429E8" w:rsidRPr="00C251B3" w:rsidRDefault="000429E8" w:rsidP="004254C0">
            <w:pPr>
              <w:pStyle w:val="Paragraphedeliste"/>
              <w:ind w:left="0"/>
            </w:pPr>
            <w:r w:rsidRPr="00C251B3">
              <w:t>60(2</w:t>
            </w:r>
            <w:r w:rsidR="002B09E5" w:rsidRPr="00C251B3">
              <w:t>) enfants</w:t>
            </w:r>
            <w:r>
              <w:t xml:space="preserve"> de moins de 18 ans</w:t>
            </w:r>
            <w:r w:rsidRPr="00C251B3">
              <w:t xml:space="preserve"> qui habitent ordinairement avec elle et les heures pendant lesquelles </w:t>
            </w:r>
            <w:r>
              <w:t>ils sont présent</w:t>
            </w:r>
            <w:r w:rsidRPr="00C251B3">
              <w:t>s à la résidence où elle entend fournir le service de garde;</w:t>
            </w:r>
          </w:p>
          <w:p w14:paraId="07872291" w14:textId="278D8767" w:rsidR="000429E8" w:rsidRPr="00C251B3" w:rsidRDefault="000429E8" w:rsidP="004254C0">
            <w:pPr>
              <w:pStyle w:val="Paragraphedeliste"/>
              <w:ind w:left="0"/>
            </w:pPr>
            <w:r w:rsidRPr="00C251B3">
              <w:t>60(7</w:t>
            </w:r>
            <w:r w:rsidR="002B09E5" w:rsidRPr="00C251B3">
              <w:t>) le</w:t>
            </w:r>
            <w:r w:rsidRPr="00C251B3">
              <w:t xml:space="preserve"> nombre d</w:t>
            </w:r>
            <w:r w:rsidR="00B17577">
              <w:t>’</w:t>
            </w:r>
            <w:r w:rsidRPr="00C251B3">
              <w:t>enfants qu</w:t>
            </w:r>
            <w:r w:rsidR="00B17577">
              <w:t>’</w:t>
            </w:r>
            <w:r w:rsidRPr="00C251B3">
              <w:t>elle entend recevoir et</w:t>
            </w:r>
            <w:r w:rsidR="00E62F6A">
              <w:t>,</w:t>
            </w:r>
            <w:r w:rsidRPr="00C251B3">
              <w:t xml:space="preserve"> le cas échéant, le nombre d</w:t>
            </w:r>
            <w:r w:rsidR="00B17577">
              <w:t>’</w:t>
            </w:r>
            <w:r w:rsidRPr="00C251B3">
              <w:t>enfants de moins de 18 mois;</w:t>
            </w:r>
          </w:p>
          <w:p w14:paraId="6645D9AF" w14:textId="0C2875E3" w:rsidR="000429E8" w:rsidRPr="00C251B3" w:rsidRDefault="000429E8" w:rsidP="004254C0">
            <w:pPr>
              <w:pStyle w:val="Paragraphedeliste"/>
              <w:ind w:left="0"/>
            </w:pPr>
            <w:r w:rsidRPr="00C251B3">
              <w:t>60(8</w:t>
            </w:r>
            <w:r w:rsidR="002B09E5" w:rsidRPr="00C251B3">
              <w:t>) les</w:t>
            </w:r>
            <w:r w:rsidRPr="00C251B3">
              <w:t xml:space="preserve"> jours et les heures d</w:t>
            </w:r>
            <w:r w:rsidR="00B17577">
              <w:t>’</w:t>
            </w:r>
            <w:r w:rsidRPr="00C251B3">
              <w:t>ouverture du service de garde</w:t>
            </w:r>
            <w:r w:rsidR="00E62F6A">
              <w:t>,</w:t>
            </w:r>
            <w:r w:rsidRPr="00C251B3">
              <w:t xml:space="preserve"> comprenant les heures des </w:t>
            </w:r>
            <w:r w:rsidR="00287838" w:rsidRPr="00C251B3">
              <w:t xml:space="preserve">collations et des </w:t>
            </w:r>
            <w:r w:rsidRPr="00C251B3">
              <w:t>repas dispensés aux enfants reçus</w:t>
            </w:r>
            <w:r w:rsidR="00E62F6A">
              <w:t>,</w:t>
            </w:r>
            <w:r w:rsidRPr="00C251B3">
              <w:t xml:space="preserve"> ainsi que les jours de fermeture prévus;</w:t>
            </w:r>
          </w:p>
          <w:p w14:paraId="20BCF394" w14:textId="2B6194FB" w:rsidR="000429E8" w:rsidRDefault="000429E8" w:rsidP="004254C0">
            <w:pPr>
              <w:pStyle w:val="Paragraphedeliste"/>
              <w:ind w:left="0"/>
            </w:pPr>
            <w:r w:rsidRPr="00C251B3">
              <w:t>60(12</w:t>
            </w:r>
            <w:r w:rsidR="002B09E5" w:rsidRPr="00C251B3">
              <w:t>) le</w:t>
            </w:r>
            <w:r w:rsidRPr="00C251B3">
              <w:t xml:space="preserve"> nom, l</w:t>
            </w:r>
            <w:r w:rsidR="00B17577">
              <w:t>’</w:t>
            </w:r>
            <w:r w:rsidRPr="00C251B3">
              <w:t>adresse de la résidence et le numéro de téléphone de la personne qui l</w:t>
            </w:r>
            <w:r w:rsidR="00B17577">
              <w:t>’</w:t>
            </w:r>
            <w:r w:rsidRPr="00C251B3">
              <w:t>assiste;</w:t>
            </w:r>
          </w:p>
          <w:p w14:paraId="0BD948EA" w14:textId="77777777" w:rsidR="000429E8" w:rsidRDefault="000429E8" w:rsidP="004254C0">
            <w:pPr>
              <w:pStyle w:val="Paragraphedeliste"/>
              <w:ind w:left="0"/>
            </w:pPr>
          </w:p>
          <w:p w14:paraId="29CEEBD0" w14:textId="6AB0B509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Délèguent à la direction générale la validation de la conformité et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approbation des modifications suivantes du milieu physique</w:t>
            </w:r>
            <w:r w:rsidR="0074396E">
              <w:rPr>
                <w:sz w:val="24"/>
                <w:szCs w:val="24"/>
              </w:rPr>
              <w:t> :</w:t>
            </w:r>
          </w:p>
          <w:p w14:paraId="023943E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9EE0D37" w14:textId="0A1156C7" w:rsidR="000429E8" w:rsidRPr="00C251B3" w:rsidRDefault="000429E8" w:rsidP="004254C0">
            <w:pPr>
              <w:pStyle w:val="Paragraphedeliste"/>
              <w:ind w:left="0"/>
            </w:pPr>
            <w:r>
              <w:t>51(6)</w:t>
            </w:r>
            <w:r w:rsidRPr="00C251B3">
              <w:t xml:space="preserve"> </w:t>
            </w:r>
            <w:r>
              <w:t>les espaces de la résidence utilisés pour le service de garde ou de l</w:t>
            </w:r>
            <w:r w:rsidR="00B17577">
              <w:t>’</w:t>
            </w:r>
            <w:r>
              <w:t>aire de jeux extérieure</w:t>
            </w:r>
            <w:r w:rsidRPr="00C251B3">
              <w:t>;</w:t>
            </w:r>
          </w:p>
          <w:p w14:paraId="6C7DE832" w14:textId="2763EF04" w:rsidR="000429E8" w:rsidRPr="00C251B3" w:rsidRDefault="000429E8" w:rsidP="004254C0">
            <w:pPr>
              <w:pStyle w:val="Paragraphedeliste"/>
              <w:ind w:left="0"/>
            </w:pPr>
            <w:r w:rsidRPr="00C251B3">
              <w:t>60(</w:t>
            </w:r>
            <w:r>
              <w:t>6</w:t>
            </w:r>
            <w:r w:rsidR="002B09E5" w:rsidRPr="00C251B3">
              <w:t>) l</w:t>
            </w:r>
            <w:r w:rsidR="00B17577">
              <w:t>’</w:t>
            </w:r>
            <w:r w:rsidR="002B09E5" w:rsidRPr="00C251B3">
              <w:t>adresse</w:t>
            </w:r>
            <w:r>
              <w:t xml:space="preserve"> de la résidence où elle entend fournir les services de garde</w:t>
            </w:r>
            <w:r w:rsidRPr="00C251B3">
              <w:t>;</w:t>
            </w:r>
          </w:p>
          <w:p w14:paraId="3541C89D" w14:textId="0070B95B" w:rsidR="000429E8" w:rsidRPr="00C251B3" w:rsidRDefault="000429E8" w:rsidP="004254C0">
            <w:pPr>
              <w:pStyle w:val="Paragraphedeliste"/>
              <w:ind w:left="0"/>
            </w:pPr>
            <w:r>
              <w:t>68 le déménagement de la responsable sur un autre territoire de bureau coordonnateur</w:t>
            </w:r>
            <w:r w:rsidRPr="00C251B3">
              <w:t>;</w:t>
            </w:r>
          </w:p>
          <w:p w14:paraId="37BA1204" w14:textId="77777777" w:rsidR="000429E8" w:rsidRPr="004A6C0C" w:rsidRDefault="000429E8" w:rsidP="004254C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7851FB44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7C215B68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26BCA0CA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réception et le suivi des avis de modifications aux modalités de la reconnaissance</w:t>
            </w:r>
          </w:p>
          <w:p w14:paraId="2D71308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A5FD8B9" w14:textId="0C1A45C9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Assure la conformité des documents, </w:t>
            </w:r>
            <w:r w:rsidR="0074396E">
              <w:rPr>
                <w:sz w:val="24"/>
                <w:szCs w:val="24"/>
              </w:rPr>
              <w:t xml:space="preserve">des </w:t>
            </w:r>
            <w:r>
              <w:rPr>
                <w:sz w:val="24"/>
                <w:szCs w:val="24"/>
              </w:rPr>
              <w:t>renseignements ou du milieu physique</w:t>
            </w:r>
          </w:p>
          <w:p w14:paraId="7A0A330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45597F8" w14:textId="71DA153A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A6C0C">
              <w:rPr>
                <w:sz w:val="24"/>
                <w:szCs w:val="24"/>
              </w:rPr>
              <w:t>Dans les cas d</w:t>
            </w:r>
            <w:r w:rsidR="00B17577">
              <w:rPr>
                <w:sz w:val="24"/>
                <w:szCs w:val="24"/>
              </w:rPr>
              <w:t>’</w:t>
            </w:r>
            <w:r w:rsidRPr="004A6C0C">
              <w:rPr>
                <w:sz w:val="24"/>
                <w:szCs w:val="24"/>
              </w:rPr>
              <w:t>irrégularités, accompagne la responsable pour la ré</w:t>
            </w:r>
            <w:r>
              <w:rPr>
                <w:sz w:val="24"/>
                <w:szCs w:val="24"/>
              </w:rPr>
              <w:t>gularisation des manquements</w:t>
            </w:r>
          </w:p>
          <w:p w14:paraId="12B3F6EA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D141F30" w14:textId="2A9463EB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Transmet à la responsable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acceptation de sa modification et fait rapport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à sa prochaine réunion</w:t>
            </w:r>
          </w:p>
          <w:p w14:paraId="27FD4669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A82F90B" w14:textId="1939842A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570B4">
              <w:rPr>
                <w:sz w:val="24"/>
                <w:szCs w:val="24"/>
              </w:rPr>
              <w:t xml:space="preserve">Dans le cas </w:t>
            </w:r>
            <w:r>
              <w:rPr>
                <w:sz w:val="24"/>
                <w:szCs w:val="24"/>
              </w:rPr>
              <w:t>où la modification est non conforme à la loi ou à la règlementation, le dossier est déposé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  <w:r w:rsidR="00CC34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qui peut alors traiter la suspension de la reconnaissance jusqu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à ce que le manquement soit régularisé</w:t>
            </w:r>
          </w:p>
          <w:p w14:paraId="4D98FF1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17F55B3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mise à jour du Registre des responsables du ministère de la Famille si requis</w:t>
            </w:r>
          </w:p>
          <w:p w14:paraId="0D0771EC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26899877" w14:textId="77777777" w:rsidR="000429E8" w:rsidRDefault="000429E8" w:rsidP="000429E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1"/>
        <w:gridCol w:w="4209"/>
      </w:tblGrid>
      <w:tr w:rsidR="000429E8" w14:paraId="3F339475" w14:textId="77777777" w:rsidTr="004254C0">
        <w:tc>
          <w:tcPr>
            <w:tcW w:w="8780" w:type="dxa"/>
            <w:gridSpan w:val="2"/>
          </w:tcPr>
          <w:p w14:paraId="07AAD17E" w14:textId="53A2656F" w:rsidR="000429E8" w:rsidRDefault="000429E8" w:rsidP="0042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Suspension de la reconnaissance – signalement DPJ </w:t>
            </w:r>
            <w:r w:rsidRPr="00476208">
              <w:rPr>
                <w:b/>
                <w:sz w:val="24"/>
                <w:szCs w:val="24"/>
              </w:rPr>
              <w:t>(article 76 du RSG</w:t>
            </w:r>
            <w:r w:rsidR="004B3645" w:rsidRPr="00476208">
              <w:rPr>
                <w:b/>
                <w:sz w:val="24"/>
                <w:szCs w:val="24"/>
              </w:rPr>
              <w:t>E</w:t>
            </w:r>
            <w:r w:rsidRPr="00476208">
              <w:rPr>
                <w:b/>
                <w:sz w:val="24"/>
                <w:szCs w:val="24"/>
              </w:rPr>
              <w:t>E)</w:t>
            </w:r>
          </w:p>
        </w:tc>
      </w:tr>
      <w:tr w:rsidR="000429E8" w:rsidRPr="008448B3" w14:paraId="22042FDA" w14:textId="77777777" w:rsidTr="004254C0">
        <w:tc>
          <w:tcPr>
            <w:tcW w:w="4503" w:type="dxa"/>
          </w:tcPr>
          <w:p w14:paraId="38D3237F" w14:textId="60EFEB36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1705948F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C20E81F" w14:textId="77777777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Adoptent la résolution de suspension immédiate de la reconnaissance dans les plus brefs délais</w:t>
            </w:r>
          </w:p>
          <w:p w14:paraId="2575D39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4440C85" w14:textId="77777777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des événements et se tiennent au courant du dossier</w:t>
            </w:r>
          </w:p>
          <w:p w14:paraId="31A12608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E3CC0F9" w14:textId="77777777" w:rsidR="000429E8" w:rsidRPr="00681E5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81E58">
              <w:rPr>
                <w:sz w:val="24"/>
                <w:szCs w:val="24"/>
              </w:rPr>
              <w:t xml:space="preserve">Autorisent la reprise des activités du service de garde ou procèdent à la suspension ou à la révocation selon la procédure </w:t>
            </w:r>
          </w:p>
          <w:p w14:paraId="4BC3CF8C" w14:textId="77777777" w:rsidR="000429E8" w:rsidRPr="004A6C0C" w:rsidRDefault="000429E8" w:rsidP="004254C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31FE0574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7923F393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734456B2" w14:textId="5328E9A6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Reçoit du Directeur de la protection de la jeunesse (DPJ) ou du ministère de la Famille un avis </w:t>
            </w:r>
            <w:r w:rsidR="008F66F3">
              <w:rPr>
                <w:sz w:val="24"/>
                <w:szCs w:val="24"/>
              </w:rPr>
              <w:t xml:space="preserve">indiquant </w:t>
            </w:r>
            <w:r>
              <w:rPr>
                <w:sz w:val="24"/>
                <w:szCs w:val="24"/>
              </w:rPr>
              <w:t>qu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une responsable ou une personne qui réside avec elle fait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objet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 signalement et que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entente multisectorielle est déclenchée </w:t>
            </w:r>
          </w:p>
          <w:p w14:paraId="1FBED417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6DB3FB5" w14:textId="181A36E8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Sollicite par courriel, </w:t>
            </w:r>
            <w:r w:rsidR="00A3250F">
              <w:rPr>
                <w:sz w:val="24"/>
                <w:szCs w:val="24"/>
              </w:rPr>
              <w:t xml:space="preserve">de la part du </w:t>
            </w:r>
            <w:r>
              <w:rPr>
                <w:sz w:val="24"/>
                <w:szCs w:val="24"/>
              </w:rPr>
              <w:t>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administration, une résolution pour la suspension, sans délai, de la reconnaissance de la responsable</w:t>
            </w:r>
          </w:p>
          <w:p w14:paraId="5427FC49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D066E57" w14:textId="1D844D29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Avise verbalement et par écrit la responsable et les parents de la suspension de la reconnaissance pour une enquête à la suite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un signalement </w:t>
            </w:r>
          </w:p>
          <w:p w14:paraId="1AC3AFB6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038A41E" w14:textId="130C4A0B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la responsable qu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elle peut présenter ses observations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dès que possible</w:t>
            </w:r>
            <w:r w:rsidR="00CC34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mais dans un délai qui ne peut excéder 10 jours (elle peut convenir avec la responsable de reporter ce privilège au moment où cette dernière aura plus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informations sur les événements)</w:t>
            </w:r>
          </w:p>
          <w:p w14:paraId="77FD0C47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1CD09E3" w14:textId="013750C2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Collabore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enquête et fait un suivi régulier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72011A4F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F5B4887" w14:textId="283EF620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requis, procède à un examen des événements en fonction de la loi et de </w:t>
            </w:r>
            <w:r w:rsidR="006E6C23">
              <w:rPr>
                <w:sz w:val="24"/>
                <w:szCs w:val="24"/>
              </w:rPr>
              <w:t>la règlementation</w:t>
            </w:r>
            <w:r>
              <w:rPr>
                <w:sz w:val="24"/>
                <w:szCs w:val="24"/>
              </w:rPr>
              <w:t xml:space="preserve"> sur les services de garde éducatifs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enfance</w:t>
            </w:r>
          </w:p>
          <w:p w14:paraId="5BFA386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9520389" w14:textId="7319E943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Selon les résultats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enquête ou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examen des événements, dépose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le dossier pour décision finale</w:t>
            </w:r>
          </w:p>
          <w:p w14:paraId="4A5E62E1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15AC7712" w14:textId="77777777" w:rsidR="000429E8" w:rsidRDefault="000429E8" w:rsidP="000429E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3"/>
        <w:gridCol w:w="4207"/>
      </w:tblGrid>
      <w:tr w:rsidR="000429E8" w14:paraId="5947910C" w14:textId="77777777" w:rsidTr="004254C0">
        <w:tc>
          <w:tcPr>
            <w:tcW w:w="8780" w:type="dxa"/>
            <w:gridSpan w:val="2"/>
          </w:tcPr>
          <w:p w14:paraId="14609BD9" w14:textId="7BBF14EE" w:rsidR="000429E8" w:rsidRDefault="000429E8" w:rsidP="0042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Suspension – à la demande de la responsable </w:t>
            </w:r>
          </w:p>
        </w:tc>
      </w:tr>
      <w:tr w:rsidR="000429E8" w:rsidRPr="008448B3" w14:paraId="2772DDD6" w14:textId="77777777" w:rsidTr="004254C0">
        <w:tc>
          <w:tcPr>
            <w:tcW w:w="4503" w:type="dxa"/>
          </w:tcPr>
          <w:p w14:paraId="2994628F" w14:textId="321A7EB2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3C95E2B0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D265280" w14:textId="2BB5C8A0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Délèguent à la direction générale la validation de la conformité et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approbation des demandes de suspension de la part de la responsable</w:t>
            </w:r>
            <w:r w:rsidR="008835E9">
              <w:rPr>
                <w:sz w:val="24"/>
                <w:szCs w:val="24"/>
              </w:rPr>
              <w:t> :</w:t>
            </w:r>
          </w:p>
          <w:p w14:paraId="2237ED2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69236FA" w14:textId="10FE2781" w:rsidR="000429E8" w:rsidRPr="00C251B3" w:rsidRDefault="00236DC6" w:rsidP="004254C0">
            <w:pPr>
              <w:pStyle w:val="Paragraphedeliste"/>
              <w:ind w:left="0"/>
            </w:pPr>
            <w:r>
              <w:t>79 une</w:t>
            </w:r>
            <w:r w:rsidR="000429E8">
              <w:t xml:space="preserve"> responsable peut demander au bureau coordonnateur de suspendre sa reconnaissance en raison d</w:t>
            </w:r>
            <w:r w:rsidR="00B17577">
              <w:t>’</w:t>
            </w:r>
            <w:r w:rsidR="000429E8">
              <w:t>une maladie, d</w:t>
            </w:r>
            <w:r w:rsidR="00B17577">
              <w:t>’</w:t>
            </w:r>
            <w:r w:rsidR="000429E8">
              <w:t>une grossesse, de la naissance de son enfant ou de l</w:t>
            </w:r>
            <w:r w:rsidR="00B17577">
              <w:t>’</w:t>
            </w:r>
            <w:r w:rsidR="000429E8">
              <w:t>adoption d</w:t>
            </w:r>
            <w:r w:rsidR="00B17577">
              <w:t>’</w:t>
            </w:r>
            <w:r w:rsidR="000429E8">
              <w:t>un enfant</w:t>
            </w:r>
          </w:p>
          <w:p w14:paraId="4254030A" w14:textId="77777777" w:rsidR="000429E8" w:rsidRPr="004A6C0C" w:rsidRDefault="000429E8" w:rsidP="004254C0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2C0577E4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68D536D3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56A5240D" w14:textId="40B9251E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réception et le suivi des demandes écrites de suspension pour maladie, retrait préventif, congé de maternité ou congé parental</w:t>
            </w:r>
          </w:p>
          <w:p w14:paraId="1864FA0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4D91A03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conformité des documents et renseignements en appui à la demande</w:t>
            </w:r>
          </w:p>
          <w:p w14:paraId="47C7D0C3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7A0A36D" w14:textId="5DCC71F4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512AD">
              <w:rPr>
                <w:sz w:val="24"/>
                <w:szCs w:val="24"/>
              </w:rPr>
              <w:t>Transmet à la responsable l</w:t>
            </w:r>
            <w:r w:rsidR="00B17577">
              <w:rPr>
                <w:sz w:val="24"/>
                <w:szCs w:val="24"/>
              </w:rPr>
              <w:t>’</w:t>
            </w:r>
            <w:r w:rsidRPr="003512AD">
              <w:rPr>
                <w:sz w:val="24"/>
                <w:szCs w:val="24"/>
              </w:rPr>
              <w:t xml:space="preserve">avis de suspension de sa reconnaissance </w:t>
            </w:r>
            <w:r>
              <w:rPr>
                <w:sz w:val="24"/>
                <w:szCs w:val="24"/>
              </w:rPr>
              <w:t xml:space="preserve">pour la période indiquée </w:t>
            </w:r>
            <w:r w:rsidR="00EB5FAB">
              <w:rPr>
                <w:sz w:val="24"/>
                <w:szCs w:val="24"/>
              </w:rPr>
              <w:t>dans la mesure où</w:t>
            </w:r>
            <w:r>
              <w:rPr>
                <w:sz w:val="24"/>
                <w:szCs w:val="24"/>
              </w:rPr>
              <w:t xml:space="preserve"> elle est conforme à la règlementation</w:t>
            </w:r>
            <w:r w:rsidRPr="003512AD">
              <w:rPr>
                <w:sz w:val="24"/>
                <w:szCs w:val="24"/>
              </w:rPr>
              <w:t xml:space="preserve"> </w:t>
            </w:r>
          </w:p>
          <w:p w14:paraId="48AA7D97" w14:textId="77777777" w:rsidR="000429E8" w:rsidRPr="003512AD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FA0E066" w14:textId="22A506D4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512AD">
              <w:rPr>
                <w:sz w:val="24"/>
                <w:szCs w:val="24"/>
              </w:rPr>
              <w:t>Fait rapport au conseil d</w:t>
            </w:r>
            <w:r w:rsidR="00B17577">
              <w:rPr>
                <w:sz w:val="24"/>
                <w:szCs w:val="24"/>
              </w:rPr>
              <w:t>’</w:t>
            </w:r>
            <w:r w:rsidRPr="003512AD">
              <w:rPr>
                <w:sz w:val="24"/>
                <w:szCs w:val="24"/>
              </w:rPr>
              <w:t>administration à sa prochaine réunion</w:t>
            </w:r>
          </w:p>
          <w:p w14:paraId="69CD7B06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AF58A72" w14:textId="073C96BB" w:rsidR="000429E8" w:rsidRPr="003512AD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Effectue le processus de conformité à la reprise des activités </w:t>
            </w:r>
            <w:r w:rsidRPr="00476208">
              <w:rPr>
                <w:iCs/>
                <w:sz w:val="24"/>
                <w:szCs w:val="24"/>
              </w:rPr>
              <w:t>(</w:t>
            </w:r>
            <w:r w:rsidR="008835E9" w:rsidRPr="00476208">
              <w:rPr>
                <w:iCs/>
                <w:sz w:val="24"/>
                <w:szCs w:val="24"/>
              </w:rPr>
              <w:t>art. </w:t>
            </w:r>
            <w:r w:rsidRPr="00476208">
              <w:rPr>
                <w:iCs/>
                <w:sz w:val="24"/>
                <w:szCs w:val="24"/>
              </w:rPr>
              <w:t>79(3) et 80 du RSG</w:t>
            </w:r>
            <w:r w:rsidR="004B3645" w:rsidRPr="00476208">
              <w:rPr>
                <w:iCs/>
                <w:sz w:val="24"/>
                <w:szCs w:val="24"/>
              </w:rPr>
              <w:t>E</w:t>
            </w:r>
            <w:r w:rsidRPr="00476208">
              <w:rPr>
                <w:iCs/>
                <w:sz w:val="24"/>
                <w:szCs w:val="24"/>
              </w:rPr>
              <w:t>E)</w:t>
            </w:r>
            <w:r w:rsidRPr="008835E9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</w:t>
            </w:r>
            <w:r w:rsidR="00FD48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il n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y a aucune irrégularité, autorise la reprise des activités et en informe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08CCF529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9E5CCC8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mise à jour du Registre des responsables du ministère de la Famille</w:t>
            </w:r>
          </w:p>
          <w:p w14:paraId="3FEDF8E9" w14:textId="77777777" w:rsidR="000429E8" w:rsidRPr="008448B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  <w:tr w:rsidR="000429E8" w14:paraId="4942A844" w14:textId="77777777" w:rsidTr="004254C0">
        <w:tc>
          <w:tcPr>
            <w:tcW w:w="8780" w:type="dxa"/>
            <w:gridSpan w:val="2"/>
          </w:tcPr>
          <w:p w14:paraId="7CB51063" w14:textId="3A6F256D" w:rsidR="000429E8" w:rsidRDefault="000429E8" w:rsidP="00425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</w:t>
            </w:r>
            <w:r w:rsidR="00EB5FA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renouvellement, suspension et révocation </w:t>
            </w:r>
          </w:p>
        </w:tc>
      </w:tr>
      <w:tr w:rsidR="000429E8" w:rsidRPr="008448B3" w14:paraId="7991608C" w14:textId="77777777" w:rsidTr="004254C0">
        <w:tc>
          <w:tcPr>
            <w:tcW w:w="4503" w:type="dxa"/>
          </w:tcPr>
          <w:p w14:paraId="1D3E0DC0" w14:textId="6825CD48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70A23871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A5C4203" w14:textId="73D0B7CF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des circonstances qui justifient cette décision (art.</w:t>
            </w:r>
            <w:r w:rsidR="00EB5F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</w:t>
            </w:r>
            <w:r w:rsidR="008835E9">
              <w:rPr>
                <w:sz w:val="24"/>
                <w:szCs w:val="24"/>
              </w:rPr>
              <w:t xml:space="preserve"> du RSGEE</w:t>
            </w:r>
            <w:r>
              <w:rPr>
                <w:sz w:val="24"/>
                <w:szCs w:val="24"/>
              </w:rPr>
              <w:t>), des actions entreprises, des éléments au dossier, des renseignements et des consultations</w:t>
            </w:r>
          </w:p>
          <w:p w14:paraId="7024676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FA0E391" w14:textId="54FBA7DB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Adoptent un avis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intention de </w:t>
            </w:r>
            <w:r w:rsidR="00425D87">
              <w:rPr>
                <w:sz w:val="24"/>
                <w:szCs w:val="24"/>
              </w:rPr>
              <w:t>non-renouvellement</w:t>
            </w:r>
            <w:r>
              <w:rPr>
                <w:sz w:val="24"/>
                <w:szCs w:val="24"/>
              </w:rPr>
              <w:t>, de suspension ou de révocation</w:t>
            </w:r>
            <w:r w:rsidR="00EB5FA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la décision motivée sera </w:t>
            </w:r>
            <w:r>
              <w:rPr>
                <w:sz w:val="24"/>
                <w:szCs w:val="24"/>
              </w:rPr>
              <w:lastRenderedPageBreak/>
              <w:t>consignée au procès-verbal et un extrait sera certifié copie conforme par le secrétaire pour être transmis à la responsable et inséré au dossier</w:t>
            </w:r>
          </w:p>
          <w:p w14:paraId="1A470E37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2F913F8" w14:textId="347F1EDB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Accordent à la responsable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opportunité de leur présenter ses observations dans les 15 jours de la réception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avis</w:t>
            </w:r>
          </w:p>
          <w:p w14:paraId="187FEF9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F16DC79" w14:textId="5741E1DC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Reçoivent la responsable, prennent en compte ses observations et toute autre information, représentation</w:t>
            </w:r>
            <w:r w:rsidR="008F66F3">
              <w:rPr>
                <w:sz w:val="24"/>
                <w:szCs w:val="24"/>
              </w:rPr>
              <w:t xml:space="preserve"> ou consultation ou tout autre </w:t>
            </w:r>
            <w:r>
              <w:rPr>
                <w:sz w:val="24"/>
                <w:szCs w:val="24"/>
              </w:rPr>
              <w:t>renseignement qu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ils jugent pertinent</w:t>
            </w:r>
            <w:r w:rsidR="008F66F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à la décision </w:t>
            </w:r>
          </w:p>
          <w:p w14:paraId="2B151AC0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3AFF6EA" w14:textId="1582A3AB" w:rsidR="000429E8" w:rsidRDefault="000429E8" w:rsidP="000429E8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une décision finale lors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une réunion à laquelle les membres présents forment le quorum</w:t>
            </w:r>
            <w:r w:rsidR="00EB5FA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la décision motivée est consignée au procès-verbal</w:t>
            </w:r>
            <w:r w:rsidR="00EB5F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dont un extrait sera certifié copie conforme par le secrétaire pour être transmis à la responsable et inséré au dossier</w:t>
            </w:r>
          </w:p>
          <w:p w14:paraId="70A04D91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50CC965B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53B10370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48DDCC7C" w14:textId="2826C5FB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Entreprend un processus de </w:t>
            </w:r>
            <w:r w:rsidR="000D4AF0">
              <w:rPr>
                <w:sz w:val="24"/>
                <w:szCs w:val="24"/>
              </w:rPr>
              <w:t>non-renouvellement</w:t>
            </w:r>
            <w:r w:rsidR="00B81B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de suspension ou de révocation lorsqu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il est constaté que la responsable accuse un ou des manquements en vertu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</w:t>
            </w:r>
            <w:r w:rsidR="00EB5FA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ou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autre des circonstances énumérées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article 75 du RSG</w:t>
            </w:r>
            <w:r w:rsidR="004B364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14:paraId="7FFA80F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338935" w14:textId="37CE1A6B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la présentation du cas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administration, rencontre la responsable pour la mise en place </w:t>
            </w:r>
            <w:r>
              <w:rPr>
                <w:sz w:val="24"/>
                <w:szCs w:val="24"/>
              </w:rPr>
              <w:lastRenderedPageBreak/>
              <w:t>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un plan de régularisation et en fait rapport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7C2396AF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C58AF02" w14:textId="0C7DD476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Dans le cas du refus de cette dernière, prépare un dossier complet sur les circonstances ayant conduit à statuer sur un </w:t>
            </w:r>
            <w:r w:rsidR="00D826BE">
              <w:rPr>
                <w:sz w:val="24"/>
                <w:szCs w:val="24"/>
              </w:rPr>
              <w:t>non-renouvellement</w:t>
            </w:r>
            <w:r w:rsidR="00EB5F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une suspension ou une révocation</w:t>
            </w:r>
          </w:p>
          <w:p w14:paraId="713ECE3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17B1DBB" w14:textId="1DCF2072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Transmet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tous les documents et renseignements requis pour une prise de décision éclairée et justifiée</w:t>
            </w:r>
          </w:p>
          <w:p w14:paraId="3B30567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872E528" w14:textId="096B7EEC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Transmet à la responsable la décision motivée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par un avis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intention et planifie la rencontre avec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</w:t>
            </w:r>
          </w:p>
          <w:p w14:paraId="7ACE1102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E6F85FE" w14:textId="524C65D1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administration </w:t>
            </w:r>
            <w:r w:rsidR="00130765">
              <w:rPr>
                <w:sz w:val="24"/>
                <w:szCs w:val="24"/>
              </w:rPr>
              <w:t xml:space="preserve">dans </w:t>
            </w:r>
            <w:r>
              <w:rPr>
                <w:sz w:val="24"/>
                <w:szCs w:val="24"/>
              </w:rPr>
              <w:t xml:space="preserve">la préparation et la tenue de la rencontre </w:t>
            </w:r>
          </w:p>
          <w:p w14:paraId="27743C50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13A9724" w14:textId="57EAF08B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Collabore avec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pour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analyse du dossier,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examen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éléments ou de faits ou la recherche de jurisprudence</w:t>
            </w:r>
            <w:r w:rsidR="00933AF7">
              <w:rPr>
                <w:sz w:val="24"/>
                <w:szCs w:val="24"/>
              </w:rPr>
              <w:t xml:space="preserve"> et</w:t>
            </w:r>
            <w:r>
              <w:rPr>
                <w:sz w:val="24"/>
                <w:szCs w:val="24"/>
              </w:rPr>
              <w:t xml:space="preserve"> assiste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dans sa démarche pour une décision finale</w:t>
            </w:r>
          </w:p>
          <w:p w14:paraId="2FC4FDE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34D0E69" w14:textId="11187B66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Transmet à la responsable la décision motivée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en conformité avec les articles 76 et 77</w:t>
            </w:r>
            <w:r w:rsidR="000A338C">
              <w:rPr>
                <w:sz w:val="24"/>
                <w:szCs w:val="24"/>
              </w:rPr>
              <w:t xml:space="preserve"> du RSGEE</w:t>
            </w:r>
          </w:p>
          <w:p w14:paraId="2E2EB247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07A295B" w14:textId="6B1AFABB" w:rsidR="000429E8" w:rsidRPr="00963783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le suivi de la décision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administration et </w:t>
            </w:r>
            <w:r w:rsidR="0085483C">
              <w:rPr>
                <w:sz w:val="24"/>
                <w:szCs w:val="24"/>
              </w:rPr>
              <w:t xml:space="preserve">lui </w:t>
            </w:r>
            <w:r>
              <w:rPr>
                <w:sz w:val="24"/>
                <w:szCs w:val="24"/>
              </w:rPr>
              <w:t xml:space="preserve">en fait rapport </w:t>
            </w:r>
          </w:p>
        </w:tc>
      </w:tr>
    </w:tbl>
    <w:p w14:paraId="5931C88E" w14:textId="77777777" w:rsidR="000429E8" w:rsidRDefault="000429E8" w:rsidP="000429E8">
      <w:pPr>
        <w:jc w:val="both"/>
        <w:rPr>
          <w:sz w:val="24"/>
          <w:szCs w:val="24"/>
        </w:rPr>
      </w:pPr>
    </w:p>
    <w:p w14:paraId="65E7C66D" w14:textId="77777777" w:rsidR="000429E8" w:rsidRDefault="000429E8" w:rsidP="000429E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B43172" w14:textId="77777777" w:rsidR="000429E8" w:rsidRDefault="000429E8" w:rsidP="000429E8">
      <w:pPr>
        <w:jc w:val="both"/>
        <w:rPr>
          <w:sz w:val="24"/>
          <w:szCs w:val="24"/>
        </w:rPr>
      </w:pPr>
    </w:p>
    <w:p w14:paraId="26D9A0D5" w14:textId="5FF8BF2D" w:rsidR="000429E8" w:rsidRPr="00406312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406312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406312">
        <w:rPr>
          <w:i/>
          <w:sz w:val="24"/>
          <w:szCs w:val="24"/>
        </w:rPr>
        <w:t>enfance</w:t>
      </w:r>
    </w:p>
    <w:p w14:paraId="05FBCA9F" w14:textId="2CAC8B72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486F09" w:rsidRPr="00BA1958">
        <w:rPr>
          <w:b/>
          <w:i/>
          <w:sz w:val="24"/>
          <w:szCs w:val="24"/>
          <w:vertAlign w:val="superscript"/>
        </w:rPr>
        <w:t>o</w:t>
      </w:r>
      <w:r w:rsidR="00486F09" w:rsidRPr="00BA1958">
        <w:rPr>
          <w:b/>
          <w:i/>
          <w:sz w:val="24"/>
          <w:szCs w:val="24"/>
        </w:rPr>
        <w:t xml:space="preserve"> d</w:t>
      </w:r>
      <w:r w:rsidR="00B17577">
        <w:rPr>
          <w:b/>
          <w:i/>
          <w:sz w:val="24"/>
          <w:szCs w:val="24"/>
        </w:rPr>
        <w:t>’</w:t>
      </w:r>
      <w:r w:rsidR="00486F09" w:rsidRPr="00BA1958">
        <w:rPr>
          <w:b/>
          <w:i/>
          <w:sz w:val="24"/>
          <w:szCs w:val="24"/>
        </w:rPr>
        <w:t>assurer</w:t>
      </w:r>
      <w:r>
        <w:rPr>
          <w:b/>
          <w:i/>
          <w:sz w:val="24"/>
          <w:szCs w:val="24"/>
        </w:rPr>
        <w:t xml:space="preserve"> le respect des normes déterminées par la loi</w:t>
      </w:r>
      <w:r w:rsidR="00B20CAF">
        <w:rPr>
          <w:b/>
          <w:i/>
          <w:sz w:val="24"/>
          <w:szCs w:val="24"/>
        </w:rPr>
        <w:t xml:space="preserve"> et</w:t>
      </w:r>
      <w:r>
        <w:rPr>
          <w:b/>
          <w:i/>
          <w:sz w:val="24"/>
          <w:szCs w:val="24"/>
        </w:rPr>
        <w:t xml:space="preserve"> applicables aux personnes responsables d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un service de garde en milieu familial qu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il a reconnues;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1"/>
        <w:gridCol w:w="4209"/>
      </w:tblGrid>
      <w:tr w:rsidR="000429E8" w:rsidRPr="00963783" w14:paraId="1C4094C2" w14:textId="77777777" w:rsidTr="004254C0">
        <w:tc>
          <w:tcPr>
            <w:tcW w:w="4503" w:type="dxa"/>
          </w:tcPr>
          <w:p w14:paraId="2798F4EE" w14:textId="0E18ECDD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31F906A9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9813DB6" w14:textId="77777777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Adoptent la politique et la procédure en matière de conformité</w:t>
            </w:r>
          </w:p>
          <w:p w14:paraId="2E29516D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2258211" w14:textId="07CEA537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Traitent les cas litigieux </w:t>
            </w:r>
            <w:r w:rsidR="00905218">
              <w:rPr>
                <w:sz w:val="24"/>
                <w:szCs w:val="24"/>
              </w:rPr>
              <w:t>et les</w:t>
            </w:r>
            <w:r>
              <w:rPr>
                <w:sz w:val="24"/>
                <w:szCs w:val="24"/>
              </w:rPr>
              <w:t xml:space="preserve"> plaintes envers la direction générale</w:t>
            </w:r>
          </w:p>
          <w:p w14:paraId="73FB73E1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099774E" w14:textId="0511C9E7" w:rsidR="000429E8" w:rsidRPr="004A4720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Prennent connaissance des </w:t>
            </w:r>
            <w:r w:rsidR="0085483C">
              <w:rPr>
                <w:sz w:val="24"/>
                <w:szCs w:val="24"/>
              </w:rPr>
              <w:t xml:space="preserve">informations ou des </w:t>
            </w:r>
            <w:r>
              <w:rPr>
                <w:sz w:val="24"/>
                <w:szCs w:val="24"/>
              </w:rPr>
              <w:t>rapports présentés</w:t>
            </w:r>
          </w:p>
          <w:p w14:paraId="6A82996A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2F446C8C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6F05060E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2EC64711" w14:textId="77777777" w:rsidR="000429E8" w:rsidRPr="000004DB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Élabore, applique et met à jour la politique et la procédure en matière de conformité</w:t>
            </w:r>
          </w:p>
          <w:p w14:paraId="07A113F2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986EA4E" w14:textId="52D34CD3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 les insatisfactions ou les plaintes envers un membre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équipe de travail</w:t>
            </w:r>
          </w:p>
          <w:p w14:paraId="57D77F70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140C202" w14:textId="4D87898D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51B87">
              <w:rPr>
                <w:sz w:val="24"/>
                <w:szCs w:val="24"/>
              </w:rPr>
              <w:t>Informe le conseil d</w:t>
            </w:r>
            <w:r w:rsidR="00B17577">
              <w:rPr>
                <w:sz w:val="24"/>
                <w:szCs w:val="24"/>
              </w:rPr>
              <w:t>’</w:t>
            </w:r>
            <w:r w:rsidRPr="00351B87">
              <w:rPr>
                <w:sz w:val="24"/>
                <w:szCs w:val="24"/>
              </w:rPr>
              <w:t xml:space="preserve">administration des cas litigieux </w:t>
            </w:r>
          </w:p>
          <w:p w14:paraId="2C5F83CB" w14:textId="77777777" w:rsidR="000429E8" w:rsidRPr="00351B87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74FDE02" w14:textId="286135AD" w:rsidR="000429E8" w:rsidRPr="00917FC9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rapport annuellement des irrégularités constatées et des mesures mises en place pour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amélioration de la pratique professionnelle des responsables</w:t>
            </w:r>
          </w:p>
          <w:p w14:paraId="7E04E134" w14:textId="77777777" w:rsidR="000429E8" w:rsidRPr="0096378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74979C88" w14:textId="77777777" w:rsidR="000429E8" w:rsidRDefault="000429E8" w:rsidP="000429E8">
      <w:pPr>
        <w:jc w:val="both"/>
        <w:rPr>
          <w:sz w:val="24"/>
          <w:szCs w:val="24"/>
        </w:rPr>
      </w:pPr>
    </w:p>
    <w:p w14:paraId="775D073D" w14:textId="3A1DDEC1" w:rsidR="000429E8" w:rsidRPr="00406312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406312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406312">
        <w:rPr>
          <w:i/>
          <w:sz w:val="24"/>
          <w:szCs w:val="24"/>
        </w:rPr>
        <w:t>enfance</w:t>
      </w:r>
    </w:p>
    <w:p w14:paraId="46EB967C" w14:textId="79352C81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3271D9" w:rsidRPr="00BA1958">
        <w:rPr>
          <w:b/>
          <w:i/>
          <w:sz w:val="24"/>
          <w:szCs w:val="24"/>
          <w:vertAlign w:val="superscript"/>
        </w:rPr>
        <w:t>o</w:t>
      </w:r>
      <w:r w:rsidR="003271D9" w:rsidRPr="00BA1958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répartir entre les personnes responsables d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un service de garde en milieu familial reconnues, selon les besoins de garde des parents et suivant les instructions du ministre, les places donnant droit à des services de garde subventionnés</w:t>
      </w:r>
      <w:r w:rsidRPr="00BA1958">
        <w:rPr>
          <w:b/>
          <w:i/>
          <w:sz w:val="24"/>
          <w:szCs w:val="24"/>
        </w:rPr>
        <w:t>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3"/>
        <w:gridCol w:w="4207"/>
      </w:tblGrid>
      <w:tr w:rsidR="000429E8" w:rsidRPr="00963783" w14:paraId="00FFB21C" w14:textId="77777777" w:rsidTr="004254C0">
        <w:tc>
          <w:tcPr>
            <w:tcW w:w="4503" w:type="dxa"/>
          </w:tcPr>
          <w:p w14:paraId="56F8FF78" w14:textId="01E453B9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296D7211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6BDB6FD" w14:textId="70653509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Adoptent la politique </w:t>
            </w:r>
            <w:r w:rsidR="00C93F5A">
              <w:rPr>
                <w:sz w:val="24"/>
                <w:szCs w:val="24"/>
              </w:rPr>
              <w:t>et la</w:t>
            </w:r>
            <w:r>
              <w:rPr>
                <w:sz w:val="24"/>
                <w:szCs w:val="24"/>
              </w:rPr>
              <w:t xml:space="preserve"> procédure de répartition et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octroi des places subventionnées</w:t>
            </w:r>
          </w:p>
          <w:p w14:paraId="1721E65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A8DAC89" w14:textId="77777777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des rapports présentés</w:t>
            </w:r>
          </w:p>
          <w:p w14:paraId="7820C7F4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A3C0B9" w14:textId="77777777" w:rsidR="000429E8" w:rsidRPr="004A4720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Traitent les cas litigieux</w:t>
            </w:r>
          </w:p>
          <w:p w14:paraId="51252E08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1A63C4EC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00864750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3A6A76AB" w14:textId="102C07D9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Élabore, applique et met à jour la politique et la procédure de répartition et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octroi des places subventionnées</w:t>
            </w:r>
          </w:p>
          <w:p w14:paraId="21575737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EB996CC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réception, le traitement et le suivi des demandes de places subventionnées par les responsables</w:t>
            </w:r>
          </w:p>
          <w:p w14:paraId="20DAE45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8764AA7" w14:textId="20A05C32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Procède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octroi des places subventionnées selon la procédure et les directives ou instructions du ministère de la Famille</w:t>
            </w:r>
          </w:p>
          <w:p w14:paraId="3D1A9DD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1272624" w14:textId="1B01FB4C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Fait rapport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des places octroyées ou récupérées</w:t>
            </w:r>
          </w:p>
          <w:p w14:paraId="15EEFA6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C0964FD" w14:textId="26CD2553" w:rsidR="000429E8" w:rsidRPr="00963783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attention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les cas litigieux ou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insatisfactions</w:t>
            </w:r>
          </w:p>
          <w:p w14:paraId="5F740564" w14:textId="77777777" w:rsidR="000429E8" w:rsidRPr="0096378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5136F0AC" w14:textId="77777777" w:rsidR="000429E8" w:rsidRDefault="000429E8" w:rsidP="000429E8">
      <w:pPr>
        <w:jc w:val="both"/>
        <w:rPr>
          <w:sz w:val="24"/>
          <w:szCs w:val="24"/>
        </w:rPr>
      </w:pPr>
    </w:p>
    <w:p w14:paraId="43BBE0A8" w14:textId="38CF88A3" w:rsidR="000429E8" w:rsidRPr="001F32AF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1F32AF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1F32AF">
        <w:rPr>
          <w:i/>
          <w:sz w:val="24"/>
          <w:szCs w:val="24"/>
        </w:rPr>
        <w:t>enfance</w:t>
      </w:r>
    </w:p>
    <w:p w14:paraId="19A675A2" w14:textId="7F48D28B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3271D9" w:rsidRPr="00BA1958">
        <w:rPr>
          <w:b/>
          <w:i/>
          <w:sz w:val="24"/>
          <w:szCs w:val="24"/>
          <w:vertAlign w:val="superscript"/>
        </w:rPr>
        <w:t>o</w:t>
      </w:r>
      <w:r w:rsidR="003271D9" w:rsidRPr="00BA1958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déterminer, selon les cas et conditions déterminées par règlement, l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admissibilité d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un parent à la contribution fixée par le gouvernement en vertu de l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article 82</w:t>
      </w:r>
      <w:r w:rsidRPr="00BA1958">
        <w:rPr>
          <w:b/>
          <w:i/>
          <w:sz w:val="24"/>
          <w:szCs w:val="24"/>
        </w:rPr>
        <w:t>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1"/>
        <w:gridCol w:w="4209"/>
      </w:tblGrid>
      <w:tr w:rsidR="000429E8" w:rsidRPr="00963783" w14:paraId="1CA5019B" w14:textId="77777777" w:rsidTr="004254C0">
        <w:tc>
          <w:tcPr>
            <w:tcW w:w="4503" w:type="dxa"/>
          </w:tcPr>
          <w:p w14:paraId="21FB9135" w14:textId="5AB3A6B5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4AFE716D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E522DE7" w14:textId="1C5F6B31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 la procédure pour le traitement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admissibilité du parent à la contribution</w:t>
            </w:r>
          </w:p>
          <w:p w14:paraId="51B7BF7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1387207" w14:textId="77777777" w:rsidR="000429E8" w:rsidRPr="004A4720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Traitent les cas litigieux</w:t>
            </w:r>
          </w:p>
          <w:p w14:paraId="3D7B2274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37E5808D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7A8174D7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536C5138" w14:textId="7BA0384B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le traitement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admissibilité du parent à la contribution fixée selon le règlement et les instructions du ministère de la Famille</w:t>
            </w:r>
          </w:p>
          <w:p w14:paraId="7D74A79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7F4E01F3" w14:textId="08DDC771" w:rsidR="000429E8" w:rsidRPr="00963783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attention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les cas litigieux ou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insatisfactions</w:t>
            </w:r>
          </w:p>
          <w:p w14:paraId="6EADCD2C" w14:textId="77777777" w:rsidR="000429E8" w:rsidRPr="0096378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013B4B17" w14:textId="77777777" w:rsidR="000429E8" w:rsidRDefault="000429E8" w:rsidP="000429E8">
      <w:pPr>
        <w:jc w:val="both"/>
        <w:rPr>
          <w:sz w:val="24"/>
          <w:szCs w:val="24"/>
        </w:rPr>
      </w:pPr>
    </w:p>
    <w:p w14:paraId="05A95142" w14:textId="03AFE03B" w:rsidR="000429E8" w:rsidRPr="001F32AF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1F32AF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1F32AF">
        <w:rPr>
          <w:i/>
          <w:sz w:val="24"/>
          <w:szCs w:val="24"/>
        </w:rPr>
        <w:t>enfance</w:t>
      </w:r>
    </w:p>
    <w:p w14:paraId="4B9F05CD" w14:textId="6EC75246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3271D9" w:rsidRPr="00BA1958">
        <w:rPr>
          <w:b/>
          <w:i/>
          <w:sz w:val="24"/>
          <w:szCs w:val="24"/>
          <w:vertAlign w:val="superscript"/>
        </w:rPr>
        <w:t>o</w:t>
      </w:r>
      <w:r w:rsidR="003271D9" w:rsidRPr="00BA1958">
        <w:rPr>
          <w:b/>
          <w:i/>
          <w:sz w:val="24"/>
          <w:szCs w:val="24"/>
        </w:rPr>
        <w:t xml:space="preserve"> d</w:t>
      </w:r>
      <w:r w:rsidR="00B17577">
        <w:rPr>
          <w:b/>
          <w:i/>
          <w:sz w:val="24"/>
          <w:szCs w:val="24"/>
        </w:rPr>
        <w:t>’</w:t>
      </w:r>
      <w:r w:rsidR="003271D9" w:rsidRPr="00BA1958">
        <w:rPr>
          <w:b/>
          <w:i/>
          <w:sz w:val="24"/>
          <w:szCs w:val="24"/>
        </w:rPr>
        <w:t>administrer</w:t>
      </w:r>
      <w:r>
        <w:rPr>
          <w:b/>
          <w:i/>
          <w:sz w:val="24"/>
          <w:szCs w:val="24"/>
        </w:rPr>
        <w:t>, suivant les instructions du ministère, l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octroi, le paiement, le maintien, la suspension, la diminution, le retrait ou la récupération de subventions aux personnes responsables d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un service de garde en milieu familial reconnues et assurer la signature et la gestion des ententes proposées par le ministre ainsi que des documents et renseignements nécessaires à l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administration des subventions</w:t>
      </w:r>
      <w:r w:rsidRPr="00BA1958">
        <w:rPr>
          <w:b/>
          <w:i/>
          <w:sz w:val="24"/>
          <w:szCs w:val="24"/>
        </w:rPr>
        <w:t>;</w:t>
      </w:r>
    </w:p>
    <w:tbl>
      <w:tblPr>
        <w:tblStyle w:val="Grilledutableau"/>
        <w:tblW w:w="9006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0429E8" w:rsidRPr="00963783" w14:paraId="4B314179" w14:textId="77777777" w:rsidTr="0099284C">
        <w:trPr>
          <w:trHeight w:val="4168"/>
        </w:trPr>
        <w:tc>
          <w:tcPr>
            <w:tcW w:w="4503" w:type="dxa"/>
          </w:tcPr>
          <w:p w14:paraId="2EAE657C" w14:textId="3B317278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737821FB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2BC9584" w14:textId="11D45809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Prennent connaissance de la procédure pour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des subventions</w:t>
            </w:r>
          </w:p>
          <w:p w14:paraId="77C0C231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38E6B874" w14:textId="77777777" w:rsidR="000429E8" w:rsidRPr="004A4720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Traitent les cas litigieux</w:t>
            </w:r>
          </w:p>
          <w:p w14:paraId="063F0E4A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14:paraId="3C13DFAF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61791C42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7E3DE817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gestion des subventions aux responsables selon le règlement et les instructions du ministère de la Famille</w:t>
            </w:r>
          </w:p>
          <w:p w14:paraId="27FDAB9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9ABEB90" w14:textId="70E26EE2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des dossiers de récupération des subventions</w:t>
            </w:r>
          </w:p>
          <w:p w14:paraId="6378BFE3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087E95CF" w14:textId="154B034A" w:rsidR="000429E8" w:rsidRDefault="000429E8" w:rsidP="005E175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à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attention du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les cas litigieux ou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insatisfactions</w:t>
            </w:r>
          </w:p>
          <w:p w14:paraId="338D34D9" w14:textId="5CA81561" w:rsidR="005E1758" w:rsidRPr="00963783" w:rsidRDefault="005E1758" w:rsidP="00D4323F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1D70CFBD" w14:textId="537519F6" w:rsidR="000429E8" w:rsidRPr="001F32AF" w:rsidRDefault="0099284C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</w:t>
      </w:r>
      <w:r w:rsidR="000429E8" w:rsidRPr="001F32AF">
        <w:rPr>
          <w:i/>
          <w:sz w:val="24"/>
          <w:szCs w:val="24"/>
        </w:rPr>
        <w:t>rticle 42 de la Loi sur les services de garde éducatifs à l</w:t>
      </w:r>
      <w:r w:rsidR="00B17577">
        <w:rPr>
          <w:i/>
          <w:sz w:val="24"/>
          <w:szCs w:val="24"/>
        </w:rPr>
        <w:t>’</w:t>
      </w:r>
      <w:r w:rsidR="000429E8" w:rsidRPr="001F32AF">
        <w:rPr>
          <w:i/>
          <w:sz w:val="24"/>
          <w:szCs w:val="24"/>
        </w:rPr>
        <w:t>enfance</w:t>
      </w:r>
    </w:p>
    <w:p w14:paraId="0BDE4893" w14:textId="4FA85CA7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B16161" w:rsidRPr="00BA1958">
        <w:rPr>
          <w:b/>
          <w:i/>
          <w:sz w:val="24"/>
          <w:szCs w:val="24"/>
          <w:vertAlign w:val="superscript"/>
        </w:rPr>
        <w:t>o</w:t>
      </w:r>
      <w:r w:rsidR="00B16161" w:rsidRPr="00BA1958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rendre disponible aux parents de l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information concernant la prestation de services de garde en milieu familial</w:t>
      </w:r>
      <w:r w:rsidRPr="00BA1958">
        <w:rPr>
          <w:b/>
          <w:i/>
          <w:sz w:val="24"/>
          <w:szCs w:val="24"/>
        </w:rPr>
        <w:t>;</w:t>
      </w:r>
      <w:r w:rsidR="00DA1811">
        <w:rPr>
          <w:b/>
          <w:i/>
          <w:sz w:val="24"/>
          <w:szCs w:val="24"/>
        </w:rPr>
        <w:t xml:space="preserve"> 6.1</w:t>
      </w:r>
      <w:r w:rsidR="00912046" w:rsidRPr="00C14FF5">
        <w:rPr>
          <w:b/>
          <w:i/>
          <w:sz w:val="24"/>
          <w:szCs w:val="24"/>
          <w:vertAlign w:val="superscript"/>
        </w:rPr>
        <w:t>o</w:t>
      </w:r>
      <w:r w:rsidR="00912046">
        <w:rPr>
          <w:b/>
          <w:i/>
          <w:sz w:val="24"/>
          <w:szCs w:val="24"/>
        </w:rPr>
        <w:t xml:space="preserve"> de faire de la prospection sur le territoire qui lui est attribué</w:t>
      </w:r>
      <w:r w:rsidR="00B33E86">
        <w:rPr>
          <w:b/>
          <w:i/>
          <w:sz w:val="24"/>
          <w:szCs w:val="24"/>
        </w:rPr>
        <w:t xml:space="preserve"> afin de repérer et de guider les personnes pouvant être intéressées à devenir RSG</w:t>
      </w:r>
      <w:r w:rsidR="00E54C76">
        <w:rPr>
          <w:b/>
          <w:i/>
          <w:sz w:val="24"/>
          <w:szCs w:val="24"/>
        </w:rPr>
        <w:t xml:space="preserve"> éducatif en milieu familial; 6.2</w:t>
      </w:r>
      <w:r w:rsidR="00E54C76" w:rsidRPr="00C14FF5">
        <w:rPr>
          <w:b/>
          <w:i/>
          <w:sz w:val="24"/>
          <w:szCs w:val="24"/>
          <w:vertAlign w:val="superscript"/>
        </w:rPr>
        <w:t>o</w:t>
      </w:r>
      <w:r w:rsidR="00E54C76">
        <w:rPr>
          <w:b/>
          <w:i/>
          <w:sz w:val="24"/>
          <w:szCs w:val="24"/>
        </w:rPr>
        <w:t xml:space="preserve"> de promouvoir la garde en milieu familial comme mode de prestation</w:t>
      </w:r>
      <w:r w:rsidR="00C14FF5">
        <w:rPr>
          <w:b/>
          <w:i/>
          <w:sz w:val="24"/>
          <w:szCs w:val="24"/>
        </w:rPr>
        <w:t xml:space="preserve"> de services de garde éducatifs à l</w:t>
      </w:r>
      <w:r w:rsidR="00B17577">
        <w:rPr>
          <w:b/>
          <w:i/>
          <w:sz w:val="24"/>
          <w:szCs w:val="24"/>
        </w:rPr>
        <w:t>’</w:t>
      </w:r>
      <w:r w:rsidR="00C14FF5">
        <w:rPr>
          <w:b/>
          <w:i/>
          <w:sz w:val="24"/>
          <w:szCs w:val="24"/>
        </w:rPr>
        <w:t>enfance;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6"/>
        <w:gridCol w:w="4204"/>
      </w:tblGrid>
      <w:tr w:rsidR="000429E8" w:rsidRPr="00963783" w14:paraId="29DC1E6A" w14:textId="77777777" w:rsidTr="004254C0">
        <w:tc>
          <w:tcPr>
            <w:tcW w:w="4503" w:type="dxa"/>
          </w:tcPr>
          <w:p w14:paraId="6992EABE" w14:textId="15FC1DD6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444475D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1693B0F" w14:textId="67A8505D" w:rsidR="000429E8" w:rsidRPr="004A4720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Prennent connaissance des stratégies et des outils </w:t>
            </w:r>
            <w:r w:rsidR="0085483C">
              <w:rPr>
                <w:sz w:val="24"/>
                <w:szCs w:val="24"/>
              </w:rPr>
              <w:t xml:space="preserve">permettant de </w:t>
            </w:r>
            <w:r>
              <w:rPr>
                <w:sz w:val="24"/>
                <w:szCs w:val="24"/>
              </w:rPr>
              <w:t>rendre disponible aux parents de l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information sur les services de garde en milieu familial</w:t>
            </w:r>
            <w:r w:rsidR="006D7660">
              <w:rPr>
                <w:sz w:val="24"/>
                <w:szCs w:val="24"/>
              </w:rPr>
              <w:t xml:space="preserve"> </w:t>
            </w:r>
            <w:r w:rsidR="00177DF5">
              <w:rPr>
                <w:sz w:val="24"/>
                <w:szCs w:val="24"/>
              </w:rPr>
              <w:t>et de faire de</w:t>
            </w:r>
            <w:r w:rsidR="006D7660">
              <w:rPr>
                <w:sz w:val="24"/>
                <w:szCs w:val="24"/>
              </w:rPr>
              <w:t xml:space="preserve"> la prospection et </w:t>
            </w:r>
            <w:r w:rsidR="00177DF5">
              <w:rPr>
                <w:sz w:val="24"/>
                <w:szCs w:val="24"/>
              </w:rPr>
              <w:t xml:space="preserve">de </w:t>
            </w:r>
            <w:r w:rsidR="006D7660">
              <w:rPr>
                <w:sz w:val="24"/>
                <w:szCs w:val="24"/>
              </w:rPr>
              <w:t xml:space="preserve">la promotion </w:t>
            </w:r>
          </w:p>
          <w:p w14:paraId="0D0B574A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07206523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00D4AC7C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19EE25CB" w14:textId="475C3939" w:rsidR="000429E8" w:rsidRPr="00AC4612" w:rsidRDefault="000429E8" w:rsidP="004254C0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C4612">
              <w:rPr>
                <w:sz w:val="24"/>
                <w:szCs w:val="24"/>
              </w:rPr>
              <w:t>Élabore, développe et produit des stratégies et des outils permettant de rendre disponible aux parents de l</w:t>
            </w:r>
            <w:r w:rsidR="00B17577">
              <w:rPr>
                <w:sz w:val="24"/>
                <w:szCs w:val="24"/>
              </w:rPr>
              <w:t>’</w:t>
            </w:r>
            <w:r w:rsidRPr="00AC4612">
              <w:rPr>
                <w:sz w:val="24"/>
                <w:szCs w:val="24"/>
              </w:rPr>
              <w:t>information</w:t>
            </w:r>
            <w:r w:rsidR="008178C8" w:rsidRPr="00AC4612">
              <w:rPr>
                <w:sz w:val="24"/>
                <w:szCs w:val="24"/>
              </w:rPr>
              <w:t xml:space="preserve"> </w:t>
            </w:r>
            <w:r w:rsidR="00177DF5">
              <w:rPr>
                <w:sz w:val="24"/>
                <w:szCs w:val="24"/>
              </w:rPr>
              <w:t xml:space="preserve">sur les </w:t>
            </w:r>
            <w:r w:rsidR="00177DF5" w:rsidRPr="00AC4612">
              <w:rPr>
                <w:sz w:val="24"/>
                <w:szCs w:val="24"/>
              </w:rPr>
              <w:t>services de garde en milieu familial</w:t>
            </w:r>
            <w:r w:rsidR="00177DF5" w:rsidRPr="00AC4612" w:rsidDel="0085483C">
              <w:rPr>
                <w:sz w:val="24"/>
                <w:szCs w:val="24"/>
              </w:rPr>
              <w:t xml:space="preserve"> </w:t>
            </w:r>
            <w:r w:rsidR="0085483C">
              <w:rPr>
                <w:sz w:val="24"/>
                <w:szCs w:val="24"/>
              </w:rPr>
              <w:t>et de faire de</w:t>
            </w:r>
            <w:r w:rsidR="008178C8" w:rsidRPr="00AC4612">
              <w:rPr>
                <w:sz w:val="24"/>
                <w:szCs w:val="24"/>
              </w:rPr>
              <w:t xml:space="preserve"> la prospection et </w:t>
            </w:r>
            <w:r w:rsidR="00177DF5">
              <w:rPr>
                <w:sz w:val="24"/>
                <w:szCs w:val="24"/>
              </w:rPr>
              <w:t xml:space="preserve">de </w:t>
            </w:r>
            <w:r w:rsidR="008178C8" w:rsidRPr="00AC4612">
              <w:rPr>
                <w:sz w:val="24"/>
                <w:szCs w:val="24"/>
              </w:rPr>
              <w:t>la promotion</w:t>
            </w:r>
          </w:p>
          <w:p w14:paraId="602C9850" w14:textId="77777777" w:rsidR="000429E8" w:rsidRPr="0096378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76E56A9C" w14:textId="77777777" w:rsidR="000429E8" w:rsidRDefault="000429E8" w:rsidP="000429E8">
      <w:pPr>
        <w:jc w:val="both"/>
        <w:rPr>
          <w:sz w:val="24"/>
          <w:szCs w:val="24"/>
        </w:rPr>
      </w:pPr>
    </w:p>
    <w:p w14:paraId="5A37D815" w14:textId="1D39819E" w:rsidR="000429E8" w:rsidRPr="001F32AF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1F32AF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1F32AF">
        <w:rPr>
          <w:i/>
          <w:sz w:val="24"/>
          <w:szCs w:val="24"/>
        </w:rPr>
        <w:t>enfance</w:t>
      </w:r>
    </w:p>
    <w:p w14:paraId="2B698FBF" w14:textId="02DA8E1F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B16161" w:rsidRPr="00BA1958">
        <w:rPr>
          <w:b/>
          <w:i/>
          <w:sz w:val="24"/>
          <w:szCs w:val="24"/>
          <w:vertAlign w:val="superscript"/>
        </w:rPr>
        <w:t>o</w:t>
      </w:r>
      <w:r w:rsidR="00B16161" w:rsidRPr="00BA1958">
        <w:rPr>
          <w:b/>
          <w:i/>
          <w:sz w:val="24"/>
          <w:szCs w:val="24"/>
        </w:rPr>
        <w:t xml:space="preserve"> d</w:t>
      </w:r>
      <w:r w:rsidR="00B17577">
        <w:rPr>
          <w:b/>
          <w:i/>
          <w:sz w:val="24"/>
          <w:szCs w:val="24"/>
        </w:rPr>
        <w:t>’</w:t>
      </w:r>
      <w:r w:rsidR="00B16161" w:rsidRPr="00BA1958">
        <w:rPr>
          <w:b/>
          <w:i/>
          <w:sz w:val="24"/>
          <w:szCs w:val="24"/>
        </w:rPr>
        <w:t>offrir</w:t>
      </w:r>
      <w:r>
        <w:rPr>
          <w:b/>
          <w:i/>
          <w:sz w:val="24"/>
          <w:szCs w:val="24"/>
        </w:rPr>
        <w:t>, sur demande, un soutien pédagogique et technique</w:t>
      </w:r>
      <w:r w:rsidRPr="00BA1958">
        <w:rPr>
          <w:b/>
          <w:i/>
          <w:sz w:val="24"/>
          <w:szCs w:val="24"/>
        </w:rPr>
        <w:t>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7"/>
        <w:gridCol w:w="4203"/>
      </w:tblGrid>
      <w:tr w:rsidR="000429E8" w:rsidRPr="00963783" w14:paraId="55E3B44D" w14:textId="77777777" w:rsidTr="004254C0">
        <w:tc>
          <w:tcPr>
            <w:tcW w:w="4503" w:type="dxa"/>
          </w:tcPr>
          <w:p w14:paraId="0BBC5E5E" w14:textId="0C466DBD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547CF6AB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90FD2A4" w14:textId="43E959C6" w:rsidR="000429E8" w:rsidRPr="004A4720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Prennent connaissance des stratégies et des outils </w:t>
            </w:r>
            <w:r w:rsidR="0085483C">
              <w:rPr>
                <w:sz w:val="24"/>
                <w:szCs w:val="24"/>
              </w:rPr>
              <w:t>permettant d’</w:t>
            </w:r>
            <w:r>
              <w:rPr>
                <w:sz w:val="24"/>
                <w:szCs w:val="24"/>
              </w:rPr>
              <w:t xml:space="preserve">offrir </w:t>
            </w:r>
            <w:r w:rsidR="00933AF7">
              <w:rPr>
                <w:sz w:val="24"/>
                <w:szCs w:val="24"/>
              </w:rPr>
              <w:t xml:space="preserve">aux responsables </w:t>
            </w:r>
            <w:r>
              <w:rPr>
                <w:sz w:val="24"/>
                <w:szCs w:val="24"/>
              </w:rPr>
              <w:t xml:space="preserve">un soutien pédagogique et technique </w:t>
            </w:r>
          </w:p>
          <w:p w14:paraId="4F10B338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4EB85CC9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11CC6503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694BDD55" w14:textId="6A25C93C" w:rsidR="000429E8" w:rsidRPr="00963783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Développe, élabore et produit des stratégies et des outils </w:t>
            </w:r>
            <w:r w:rsidR="0085483C">
              <w:rPr>
                <w:sz w:val="24"/>
                <w:szCs w:val="24"/>
              </w:rPr>
              <w:t>permettant d’</w:t>
            </w:r>
            <w:r>
              <w:rPr>
                <w:sz w:val="24"/>
                <w:szCs w:val="24"/>
              </w:rPr>
              <w:t xml:space="preserve">offrir aux responsables un soutien pédagogique et technique </w:t>
            </w:r>
          </w:p>
          <w:p w14:paraId="1E76FD64" w14:textId="77777777" w:rsidR="000429E8" w:rsidRPr="0096378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6BFB6A7D" w14:textId="77777777" w:rsidR="000429E8" w:rsidRDefault="000429E8" w:rsidP="000429E8">
      <w:pPr>
        <w:jc w:val="both"/>
        <w:rPr>
          <w:sz w:val="24"/>
          <w:szCs w:val="24"/>
        </w:rPr>
      </w:pPr>
    </w:p>
    <w:p w14:paraId="2731220A" w14:textId="02EA072D" w:rsidR="000429E8" w:rsidRPr="001F32AF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1F32AF">
        <w:rPr>
          <w:i/>
          <w:sz w:val="24"/>
          <w:szCs w:val="24"/>
        </w:rPr>
        <w:t>Article 42 de la Loi sur les services de garde éducatifs à l</w:t>
      </w:r>
      <w:r w:rsidR="00B17577">
        <w:rPr>
          <w:i/>
          <w:sz w:val="24"/>
          <w:szCs w:val="24"/>
        </w:rPr>
        <w:t>’</w:t>
      </w:r>
      <w:r w:rsidRPr="001F32AF">
        <w:rPr>
          <w:i/>
          <w:sz w:val="24"/>
          <w:szCs w:val="24"/>
        </w:rPr>
        <w:t>enfance</w:t>
      </w:r>
    </w:p>
    <w:p w14:paraId="22F3B160" w14:textId="205CC044" w:rsidR="000429E8" w:rsidRPr="00BA1958" w:rsidRDefault="000429E8" w:rsidP="0004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A20294" w:rsidRPr="00BA1958">
        <w:rPr>
          <w:b/>
          <w:i/>
          <w:sz w:val="24"/>
          <w:szCs w:val="24"/>
          <w:vertAlign w:val="superscript"/>
        </w:rPr>
        <w:t>o</w:t>
      </w:r>
      <w:r w:rsidR="00A20294" w:rsidRPr="00BA1958">
        <w:rPr>
          <w:b/>
          <w:i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traiter les plaintes concernant les personnes responsables d</w:t>
      </w:r>
      <w:r w:rsidR="00B17577"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un service de garde en milieu familial reconnues</w:t>
      </w:r>
      <w:r w:rsidRPr="00BA1958">
        <w:rPr>
          <w:b/>
          <w:i/>
          <w:sz w:val="24"/>
          <w:szCs w:val="24"/>
        </w:rPr>
        <w:t>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21"/>
        <w:gridCol w:w="4209"/>
      </w:tblGrid>
      <w:tr w:rsidR="000429E8" w:rsidRPr="00963783" w14:paraId="25A0FCE6" w14:textId="77777777" w:rsidTr="004254C0">
        <w:tc>
          <w:tcPr>
            <w:tcW w:w="4503" w:type="dxa"/>
          </w:tcPr>
          <w:p w14:paraId="79E87E3F" w14:textId="7C677804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 w:rsidRPr="001D308A">
              <w:rPr>
                <w:b/>
                <w:sz w:val="24"/>
                <w:szCs w:val="24"/>
              </w:rPr>
              <w:t>Les membres du conseil d</w:t>
            </w:r>
            <w:r w:rsidR="00B17577">
              <w:rPr>
                <w:b/>
                <w:sz w:val="24"/>
                <w:szCs w:val="24"/>
              </w:rPr>
              <w:t>’</w:t>
            </w:r>
            <w:r w:rsidRPr="001D308A">
              <w:rPr>
                <w:b/>
                <w:sz w:val="24"/>
                <w:szCs w:val="24"/>
              </w:rPr>
              <w:t>administration</w:t>
            </w:r>
          </w:p>
          <w:p w14:paraId="674036F0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5887F5D" w14:textId="77777777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Adoptent la politique et la procédure de traitement des plaintes</w:t>
            </w:r>
          </w:p>
          <w:p w14:paraId="008AD507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691B1088" w14:textId="77777777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7E3B">
              <w:rPr>
                <w:sz w:val="24"/>
                <w:szCs w:val="24"/>
              </w:rPr>
              <w:t>Prennent connaissance des plaintes traitées, des conclusions et des suivis</w:t>
            </w:r>
          </w:p>
          <w:p w14:paraId="4E562AF1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5ABA3651" w14:textId="77777777" w:rsidR="000429E8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Nomment le comité de révision</w:t>
            </w:r>
          </w:p>
          <w:p w14:paraId="34C2A84E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2ABF7AE0" w14:textId="77777777" w:rsidR="000429E8" w:rsidRPr="00537E3B" w:rsidRDefault="000429E8" w:rsidP="000429E8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37E3B">
              <w:rPr>
                <w:sz w:val="24"/>
                <w:szCs w:val="24"/>
              </w:rPr>
              <w:t>Traitent les cas litigieux</w:t>
            </w:r>
          </w:p>
          <w:p w14:paraId="0ED9A23E" w14:textId="77777777" w:rsidR="000429E8" w:rsidRPr="004A6C0C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4E31E736" w14:textId="77777777" w:rsidR="000429E8" w:rsidRPr="001D308A" w:rsidRDefault="000429E8" w:rsidP="00425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1D308A">
              <w:rPr>
                <w:b/>
                <w:sz w:val="24"/>
                <w:szCs w:val="24"/>
              </w:rPr>
              <w:t>a direction générale</w:t>
            </w:r>
          </w:p>
          <w:p w14:paraId="6B7FCF6B" w14:textId="77777777" w:rsidR="000429E8" w:rsidRDefault="000429E8" w:rsidP="004254C0">
            <w:pPr>
              <w:rPr>
                <w:sz w:val="24"/>
                <w:szCs w:val="24"/>
              </w:rPr>
            </w:pPr>
          </w:p>
          <w:p w14:paraId="21451CAE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Élabore, applique et met à jour la politique et la procédure de traitement des plaintes</w:t>
            </w:r>
          </w:p>
          <w:p w14:paraId="736A0CC2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46786E9B" w14:textId="77777777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un traitement équitable, transparent et rigoureux des plaintes</w:t>
            </w:r>
          </w:p>
          <w:p w14:paraId="1537FB2A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FAB3F58" w14:textId="0B1ADD5F" w:rsidR="000429E8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 au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administration le registre de traitement des plaintes</w:t>
            </w:r>
          </w:p>
          <w:p w14:paraId="07A9D895" w14:textId="77777777" w:rsidR="000429E8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9E675CB" w14:textId="46A5E780" w:rsidR="000429E8" w:rsidRPr="00963783" w:rsidRDefault="000429E8" w:rsidP="000429E8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 le conseil d</w:t>
            </w:r>
            <w:r w:rsidR="00B175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administration </w:t>
            </w:r>
            <w:r w:rsidR="00130765">
              <w:rPr>
                <w:sz w:val="24"/>
                <w:szCs w:val="24"/>
              </w:rPr>
              <w:t xml:space="preserve">dans </w:t>
            </w:r>
            <w:r>
              <w:rPr>
                <w:sz w:val="24"/>
                <w:szCs w:val="24"/>
              </w:rPr>
              <w:t>le traitement des cas litigieux</w:t>
            </w:r>
          </w:p>
          <w:p w14:paraId="39419FEC" w14:textId="77777777" w:rsidR="000429E8" w:rsidRPr="00963783" w:rsidRDefault="000429E8" w:rsidP="004254C0">
            <w:pPr>
              <w:pStyle w:val="Paragraphedeliste"/>
              <w:ind w:left="360"/>
              <w:rPr>
                <w:sz w:val="24"/>
                <w:szCs w:val="24"/>
              </w:rPr>
            </w:pPr>
          </w:p>
        </w:tc>
      </w:tr>
    </w:tbl>
    <w:p w14:paraId="2B1BD967" w14:textId="77777777" w:rsidR="000429E8" w:rsidRDefault="000429E8" w:rsidP="000429E8">
      <w:pPr>
        <w:jc w:val="both"/>
        <w:rPr>
          <w:sz w:val="24"/>
          <w:szCs w:val="24"/>
        </w:rPr>
      </w:pPr>
    </w:p>
    <w:sectPr w:rsidR="0004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B4A7" w14:textId="77777777" w:rsidR="007F5C23" w:rsidRDefault="007F5C23" w:rsidP="00130765">
      <w:r>
        <w:separator/>
      </w:r>
    </w:p>
  </w:endnote>
  <w:endnote w:type="continuationSeparator" w:id="0">
    <w:p w14:paraId="3CDF90E1" w14:textId="77777777" w:rsidR="007F5C23" w:rsidRDefault="007F5C23" w:rsidP="0013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252" w14:textId="77777777" w:rsidR="007F5C23" w:rsidRDefault="007F5C23" w:rsidP="00130765">
      <w:r>
        <w:separator/>
      </w:r>
    </w:p>
  </w:footnote>
  <w:footnote w:type="continuationSeparator" w:id="0">
    <w:p w14:paraId="6C2CF45C" w14:textId="77777777" w:rsidR="007F5C23" w:rsidRDefault="007F5C23" w:rsidP="0013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746F"/>
    <w:multiLevelType w:val="hybridMultilevel"/>
    <w:tmpl w:val="304C4CD2"/>
    <w:lvl w:ilvl="0" w:tplc="4EB4B1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469F8"/>
    <w:multiLevelType w:val="hybridMultilevel"/>
    <w:tmpl w:val="1A1C1BA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2928"/>
    <w:multiLevelType w:val="hybridMultilevel"/>
    <w:tmpl w:val="1C08BE3E"/>
    <w:lvl w:ilvl="0" w:tplc="4EB4B1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D1C9B"/>
    <w:multiLevelType w:val="hybridMultilevel"/>
    <w:tmpl w:val="5D96B632"/>
    <w:lvl w:ilvl="0" w:tplc="4EB4B1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2555B"/>
    <w:multiLevelType w:val="hybridMultilevel"/>
    <w:tmpl w:val="91E6B4A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6F88"/>
    <w:multiLevelType w:val="hybridMultilevel"/>
    <w:tmpl w:val="00E47138"/>
    <w:lvl w:ilvl="0" w:tplc="4EB4B1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719D9"/>
    <w:multiLevelType w:val="hybridMultilevel"/>
    <w:tmpl w:val="84F2D0E8"/>
    <w:lvl w:ilvl="0" w:tplc="4EB4B18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145777">
    <w:abstractNumId w:val="4"/>
  </w:num>
  <w:num w:numId="2" w16cid:durableId="1151172115">
    <w:abstractNumId w:val="1"/>
  </w:num>
  <w:num w:numId="3" w16cid:durableId="1955165430">
    <w:abstractNumId w:val="5"/>
  </w:num>
  <w:num w:numId="4" w16cid:durableId="1804034946">
    <w:abstractNumId w:val="6"/>
  </w:num>
  <w:num w:numId="5" w16cid:durableId="1683893783">
    <w:abstractNumId w:val="2"/>
  </w:num>
  <w:num w:numId="6" w16cid:durableId="1255044370">
    <w:abstractNumId w:val="3"/>
  </w:num>
  <w:num w:numId="7" w16cid:durableId="41964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98"/>
    <w:rsid w:val="000004DB"/>
    <w:rsid w:val="00025F5C"/>
    <w:rsid w:val="00026679"/>
    <w:rsid w:val="000429E8"/>
    <w:rsid w:val="00043254"/>
    <w:rsid w:val="0005187B"/>
    <w:rsid w:val="00061544"/>
    <w:rsid w:val="000635B9"/>
    <w:rsid w:val="00067236"/>
    <w:rsid w:val="00073CF6"/>
    <w:rsid w:val="00084048"/>
    <w:rsid w:val="000A338C"/>
    <w:rsid w:val="000D4AF0"/>
    <w:rsid w:val="000F1389"/>
    <w:rsid w:val="00102B04"/>
    <w:rsid w:val="00105960"/>
    <w:rsid w:val="00130765"/>
    <w:rsid w:val="001446E9"/>
    <w:rsid w:val="001612FC"/>
    <w:rsid w:val="00176BE5"/>
    <w:rsid w:val="00177DF5"/>
    <w:rsid w:val="00187F0E"/>
    <w:rsid w:val="001A16B8"/>
    <w:rsid w:val="001D308A"/>
    <w:rsid w:val="001F32AF"/>
    <w:rsid w:val="00206596"/>
    <w:rsid w:val="002156D9"/>
    <w:rsid w:val="00236DC6"/>
    <w:rsid w:val="0027454C"/>
    <w:rsid w:val="002804C7"/>
    <w:rsid w:val="00287838"/>
    <w:rsid w:val="002B09E5"/>
    <w:rsid w:val="002F2C07"/>
    <w:rsid w:val="003271D9"/>
    <w:rsid w:val="00344DDC"/>
    <w:rsid w:val="003512AD"/>
    <w:rsid w:val="00351B87"/>
    <w:rsid w:val="00352D4B"/>
    <w:rsid w:val="00355DF1"/>
    <w:rsid w:val="00367066"/>
    <w:rsid w:val="00375BD1"/>
    <w:rsid w:val="0038623B"/>
    <w:rsid w:val="00395433"/>
    <w:rsid w:val="003A2D07"/>
    <w:rsid w:val="003A7813"/>
    <w:rsid w:val="003C4244"/>
    <w:rsid w:val="003D5830"/>
    <w:rsid w:val="003E543E"/>
    <w:rsid w:val="003E5885"/>
    <w:rsid w:val="00405011"/>
    <w:rsid w:val="00406312"/>
    <w:rsid w:val="00425D87"/>
    <w:rsid w:val="004747D9"/>
    <w:rsid w:val="00476208"/>
    <w:rsid w:val="00486F09"/>
    <w:rsid w:val="004A4720"/>
    <w:rsid w:val="004A6C0C"/>
    <w:rsid w:val="004B3645"/>
    <w:rsid w:val="004C7F1D"/>
    <w:rsid w:val="004E0808"/>
    <w:rsid w:val="00503361"/>
    <w:rsid w:val="005077E7"/>
    <w:rsid w:val="005105AE"/>
    <w:rsid w:val="0051560B"/>
    <w:rsid w:val="00537E3B"/>
    <w:rsid w:val="00552879"/>
    <w:rsid w:val="00555789"/>
    <w:rsid w:val="00556100"/>
    <w:rsid w:val="00566B69"/>
    <w:rsid w:val="005E1758"/>
    <w:rsid w:val="005F0A1B"/>
    <w:rsid w:val="006022AB"/>
    <w:rsid w:val="00621698"/>
    <w:rsid w:val="0063032F"/>
    <w:rsid w:val="00644E39"/>
    <w:rsid w:val="00681E58"/>
    <w:rsid w:val="006D7660"/>
    <w:rsid w:val="006E0A56"/>
    <w:rsid w:val="006E6C23"/>
    <w:rsid w:val="006F7F99"/>
    <w:rsid w:val="00716FAD"/>
    <w:rsid w:val="0073141C"/>
    <w:rsid w:val="0074396E"/>
    <w:rsid w:val="00753FCE"/>
    <w:rsid w:val="00754BF4"/>
    <w:rsid w:val="00772F64"/>
    <w:rsid w:val="00782354"/>
    <w:rsid w:val="007A6C7E"/>
    <w:rsid w:val="007B0190"/>
    <w:rsid w:val="007F5C23"/>
    <w:rsid w:val="0080253C"/>
    <w:rsid w:val="008178C8"/>
    <w:rsid w:val="008448B3"/>
    <w:rsid w:val="008454CE"/>
    <w:rsid w:val="008471A1"/>
    <w:rsid w:val="0085483C"/>
    <w:rsid w:val="00875C2F"/>
    <w:rsid w:val="00877195"/>
    <w:rsid w:val="008835E9"/>
    <w:rsid w:val="00887C90"/>
    <w:rsid w:val="00891F6D"/>
    <w:rsid w:val="008C2D43"/>
    <w:rsid w:val="008C3944"/>
    <w:rsid w:val="008C48A1"/>
    <w:rsid w:val="008C5660"/>
    <w:rsid w:val="008C63A0"/>
    <w:rsid w:val="008F1764"/>
    <w:rsid w:val="008F1B2C"/>
    <w:rsid w:val="008F26CF"/>
    <w:rsid w:val="008F66F3"/>
    <w:rsid w:val="00905218"/>
    <w:rsid w:val="00912046"/>
    <w:rsid w:val="00917FC9"/>
    <w:rsid w:val="00926C43"/>
    <w:rsid w:val="009315F2"/>
    <w:rsid w:val="00933AF7"/>
    <w:rsid w:val="009428B1"/>
    <w:rsid w:val="00963783"/>
    <w:rsid w:val="00964B97"/>
    <w:rsid w:val="009745D7"/>
    <w:rsid w:val="00980415"/>
    <w:rsid w:val="009850F3"/>
    <w:rsid w:val="0099284C"/>
    <w:rsid w:val="009E0C76"/>
    <w:rsid w:val="009F4FC2"/>
    <w:rsid w:val="009F541F"/>
    <w:rsid w:val="00A012E4"/>
    <w:rsid w:val="00A05A83"/>
    <w:rsid w:val="00A20294"/>
    <w:rsid w:val="00A26048"/>
    <w:rsid w:val="00A3250F"/>
    <w:rsid w:val="00A82F14"/>
    <w:rsid w:val="00A94B4A"/>
    <w:rsid w:val="00AA601A"/>
    <w:rsid w:val="00AA6AE7"/>
    <w:rsid w:val="00AC4612"/>
    <w:rsid w:val="00AE457B"/>
    <w:rsid w:val="00B02B42"/>
    <w:rsid w:val="00B16161"/>
    <w:rsid w:val="00B17577"/>
    <w:rsid w:val="00B20CAF"/>
    <w:rsid w:val="00B33E86"/>
    <w:rsid w:val="00B71CCE"/>
    <w:rsid w:val="00B81B72"/>
    <w:rsid w:val="00B857D6"/>
    <w:rsid w:val="00B9502A"/>
    <w:rsid w:val="00B9767D"/>
    <w:rsid w:val="00BA1958"/>
    <w:rsid w:val="00BA5217"/>
    <w:rsid w:val="00BB1BBA"/>
    <w:rsid w:val="00BC0CE2"/>
    <w:rsid w:val="00BC114E"/>
    <w:rsid w:val="00BD1A3C"/>
    <w:rsid w:val="00C07633"/>
    <w:rsid w:val="00C14FF5"/>
    <w:rsid w:val="00C251B3"/>
    <w:rsid w:val="00C313EE"/>
    <w:rsid w:val="00C33E1D"/>
    <w:rsid w:val="00C6331B"/>
    <w:rsid w:val="00C93F5A"/>
    <w:rsid w:val="00C958B7"/>
    <w:rsid w:val="00C979B0"/>
    <w:rsid w:val="00CB1E14"/>
    <w:rsid w:val="00CC34F3"/>
    <w:rsid w:val="00CD0698"/>
    <w:rsid w:val="00CD4270"/>
    <w:rsid w:val="00D02411"/>
    <w:rsid w:val="00D20CEB"/>
    <w:rsid w:val="00D21259"/>
    <w:rsid w:val="00D40074"/>
    <w:rsid w:val="00D4323F"/>
    <w:rsid w:val="00D437D0"/>
    <w:rsid w:val="00D75CE6"/>
    <w:rsid w:val="00D77F1E"/>
    <w:rsid w:val="00D826BE"/>
    <w:rsid w:val="00D902E6"/>
    <w:rsid w:val="00D96FEC"/>
    <w:rsid w:val="00DA1811"/>
    <w:rsid w:val="00DD064D"/>
    <w:rsid w:val="00E14E65"/>
    <w:rsid w:val="00E20C7A"/>
    <w:rsid w:val="00E20C8E"/>
    <w:rsid w:val="00E331F3"/>
    <w:rsid w:val="00E54C76"/>
    <w:rsid w:val="00E570B4"/>
    <w:rsid w:val="00E60933"/>
    <w:rsid w:val="00E62F6A"/>
    <w:rsid w:val="00E72355"/>
    <w:rsid w:val="00E745B4"/>
    <w:rsid w:val="00E76C2D"/>
    <w:rsid w:val="00E85375"/>
    <w:rsid w:val="00E87B1F"/>
    <w:rsid w:val="00E92769"/>
    <w:rsid w:val="00EB5FAB"/>
    <w:rsid w:val="00F079DB"/>
    <w:rsid w:val="00F14E60"/>
    <w:rsid w:val="00F24942"/>
    <w:rsid w:val="00F44EDA"/>
    <w:rsid w:val="00F74D72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3EB2"/>
  <w15:docId w15:val="{7536B55B-755F-4230-A8B3-01ED0D91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42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4C7F1D"/>
    <w:pPr>
      <w:keepNext/>
      <w:outlineLvl w:val="0"/>
    </w:pPr>
    <w:rPr>
      <w:rFonts w:ascii="Times" w:eastAsia="Times" w:hAnsi="Times" w:cs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5960"/>
    <w:pPr>
      <w:jc w:val="both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B950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89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rsid w:val="004C7F1D"/>
    <w:rPr>
      <w:rFonts w:ascii="Times" w:eastAsia="Times" w:hAnsi="Times" w:cs="Times"/>
      <w:b/>
      <w:bCs/>
      <w:sz w:val="28"/>
      <w:szCs w:val="28"/>
      <w:lang w:eastAsia="fr-CA"/>
    </w:rPr>
  </w:style>
  <w:style w:type="paragraph" w:styleId="Rvision">
    <w:name w:val="Revision"/>
    <w:hidden/>
    <w:uiPriority w:val="99"/>
    <w:semiHidden/>
    <w:rsid w:val="00B17577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77F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7F1E"/>
  </w:style>
  <w:style w:type="character" w:customStyle="1" w:styleId="CommentaireCar">
    <w:name w:val="Commentaire Car"/>
    <w:basedOn w:val="Policepardfaut"/>
    <w:link w:val="Commentaire"/>
    <w:uiPriority w:val="99"/>
    <w:semiHidden/>
    <w:rsid w:val="00D77F1E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7F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7F1E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13076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30765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3076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765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8F97-9B9A-4ECA-9577-BE78AA98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3562</Words>
  <Characters>19591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Labrecque</dc:creator>
  <cp:lastModifiedBy>Christine Joncas</cp:lastModifiedBy>
  <cp:revision>3</cp:revision>
  <cp:lastPrinted>2016-09-08T15:29:00Z</cp:lastPrinted>
  <dcterms:created xsi:type="dcterms:W3CDTF">2024-04-18T17:09:00Z</dcterms:created>
  <dcterms:modified xsi:type="dcterms:W3CDTF">2024-04-24T17:19:00Z</dcterms:modified>
</cp:coreProperties>
</file>